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71951" w14:textId="77777777" w:rsidR="00AB498D" w:rsidRPr="004206A5" w:rsidRDefault="0059121F" w:rsidP="004206A5">
      <w:pPr>
        <w:rPr>
          <w:rFonts w:asciiTheme="majorHAnsi" w:hAnsiTheme="majorHAnsi" w:cs="Arial"/>
          <w:sz w:val="20"/>
        </w:rPr>
      </w:pPr>
      <w:r w:rsidRPr="004206A5">
        <w:rPr>
          <w:rFonts w:asciiTheme="majorHAnsi" w:hAnsiTheme="majorHAnsi" w:cs="Arial"/>
          <w:sz w:val="20"/>
        </w:rPr>
        <w:t>Bordeaux</w:t>
      </w:r>
      <w:r w:rsidR="00FA149E" w:rsidRPr="004206A5">
        <w:rPr>
          <w:rFonts w:asciiTheme="majorHAnsi" w:hAnsiTheme="majorHAnsi" w:cs="Arial"/>
          <w:sz w:val="20"/>
        </w:rPr>
        <w:t>,</w:t>
      </w:r>
      <w:r w:rsidRPr="004206A5">
        <w:rPr>
          <w:rFonts w:asciiTheme="majorHAnsi" w:hAnsiTheme="majorHAnsi" w:cs="Arial"/>
          <w:sz w:val="20"/>
        </w:rPr>
        <w:t xml:space="preserve"> le 4 mars 2016</w:t>
      </w:r>
    </w:p>
    <w:p w14:paraId="6D033B53" w14:textId="77777777" w:rsidR="0059121F" w:rsidRPr="004206A5" w:rsidRDefault="0059121F" w:rsidP="004206A5">
      <w:pPr>
        <w:rPr>
          <w:rFonts w:asciiTheme="majorHAnsi" w:hAnsiTheme="majorHAnsi" w:cs="Arial"/>
          <w:sz w:val="20"/>
        </w:rPr>
      </w:pPr>
      <w:r w:rsidRPr="004206A5">
        <w:rPr>
          <w:rFonts w:asciiTheme="majorHAnsi" w:hAnsiTheme="majorHAnsi" w:cs="Arial"/>
          <w:sz w:val="20"/>
        </w:rPr>
        <w:t>Communiqué de presse</w:t>
      </w:r>
    </w:p>
    <w:p w14:paraId="3007C595" w14:textId="77777777" w:rsidR="001C29AE" w:rsidRPr="0059121F" w:rsidRDefault="001C29AE" w:rsidP="004206A5">
      <w:pPr>
        <w:rPr>
          <w:rFonts w:asciiTheme="majorHAnsi" w:hAnsiTheme="majorHAnsi" w:cs="Arial"/>
        </w:rPr>
      </w:pPr>
    </w:p>
    <w:p w14:paraId="3533A44B" w14:textId="77777777" w:rsidR="001C29AE" w:rsidRDefault="001C29AE" w:rsidP="004206A5">
      <w:pPr>
        <w:jc w:val="center"/>
        <w:rPr>
          <w:rFonts w:asciiTheme="majorHAnsi" w:hAnsiTheme="majorHAnsi" w:cs="Arial"/>
          <w:i/>
          <w:sz w:val="20"/>
          <w:szCs w:val="20"/>
        </w:rPr>
      </w:pPr>
    </w:p>
    <w:p w14:paraId="1932AFCF" w14:textId="77777777" w:rsidR="004206A5" w:rsidRPr="0059121F" w:rsidRDefault="004206A5" w:rsidP="004206A5">
      <w:pPr>
        <w:jc w:val="center"/>
        <w:rPr>
          <w:rFonts w:asciiTheme="majorHAnsi" w:hAnsiTheme="majorHAnsi" w:cs="Arial"/>
          <w:i/>
          <w:sz w:val="20"/>
          <w:szCs w:val="20"/>
        </w:rPr>
      </w:pPr>
    </w:p>
    <w:p w14:paraId="488F5484" w14:textId="77777777" w:rsidR="00FA149E" w:rsidRDefault="001C29AE" w:rsidP="004206A5">
      <w:pPr>
        <w:widowControl w:val="0"/>
        <w:autoSpaceDE w:val="0"/>
        <w:autoSpaceDN w:val="0"/>
        <w:adjustRightInd w:val="0"/>
        <w:jc w:val="center"/>
        <w:rPr>
          <w:rFonts w:asciiTheme="majorHAnsi" w:hAnsiTheme="majorHAnsi" w:cs="Arial"/>
          <w:color w:val="959595"/>
        </w:rPr>
      </w:pPr>
      <w:r w:rsidRPr="00CC0396">
        <w:rPr>
          <w:rFonts w:asciiTheme="majorHAnsi" w:hAnsiTheme="majorHAnsi" w:cs="Arial"/>
          <w:color w:val="959595"/>
        </w:rPr>
        <w:t>ALILA A POSE LA PREMIERE PIERRE</w:t>
      </w:r>
      <w:r w:rsidR="00FA149E">
        <w:rPr>
          <w:rFonts w:asciiTheme="majorHAnsi" w:hAnsiTheme="majorHAnsi" w:cs="Arial"/>
          <w:color w:val="959595"/>
        </w:rPr>
        <w:t xml:space="preserve"> DE LA RESIDENCE « VITA BELLA »,</w:t>
      </w:r>
    </w:p>
    <w:p w14:paraId="3DAA2E42" w14:textId="77777777" w:rsidR="00FA149E" w:rsidRDefault="00FA149E" w:rsidP="004206A5">
      <w:pPr>
        <w:widowControl w:val="0"/>
        <w:autoSpaceDE w:val="0"/>
        <w:autoSpaceDN w:val="0"/>
        <w:adjustRightInd w:val="0"/>
        <w:jc w:val="center"/>
        <w:rPr>
          <w:rFonts w:asciiTheme="majorHAnsi" w:hAnsiTheme="majorHAnsi" w:cs="Arial"/>
          <w:color w:val="959595"/>
        </w:rPr>
      </w:pPr>
      <w:r>
        <w:rPr>
          <w:rFonts w:asciiTheme="majorHAnsi" w:hAnsiTheme="majorHAnsi" w:cs="Arial"/>
          <w:color w:val="959595"/>
        </w:rPr>
        <w:t xml:space="preserve">EN </w:t>
      </w:r>
      <w:r w:rsidR="002E0300">
        <w:rPr>
          <w:rFonts w:asciiTheme="majorHAnsi" w:hAnsiTheme="majorHAnsi" w:cs="Arial"/>
          <w:color w:val="959595"/>
        </w:rPr>
        <w:t xml:space="preserve">PRESENCE DE NOEL MAMERE, DEPUTE </w:t>
      </w:r>
      <w:r>
        <w:rPr>
          <w:rFonts w:asciiTheme="majorHAnsi" w:hAnsiTheme="majorHAnsi" w:cs="Arial"/>
          <w:color w:val="959595"/>
        </w:rPr>
        <w:t>MAIRE DE BEGLES</w:t>
      </w:r>
    </w:p>
    <w:p w14:paraId="44BD7FCE" w14:textId="77777777" w:rsidR="00FA149E" w:rsidRDefault="00FA149E" w:rsidP="004206A5">
      <w:pPr>
        <w:widowControl w:val="0"/>
        <w:autoSpaceDE w:val="0"/>
        <w:autoSpaceDN w:val="0"/>
        <w:adjustRightInd w:val="0"/>
        <w:jc w:val="center"/>
        <w:rPr>
          <w:rFonts w:asciiTheme="majorHAnsi" w:hAnsiTheme="majorHAnsi" w:cs="Arial"/>
          <w:color w:val="959595"/>
        </w:rPr>
      </w:pPr>
    </w:p>
    <w:p w14:paraId="34DCD5E8" w14:textId="77777777" w:rsidR="004206A5" w:rsidRPr="00CC0396" w:rsidRDefault="004206A5" w:rsidP="004206A5">
      <w:pPr>
        <w:widowControl w:val="0"/>
        <w:autoSpaceDE w:val="0"/>
        <w:autoSpaceDN w:val="0"/>
        <w:adjustRightInd w:val="0"/>
        <w:rPr>
          <w:rFonts w:asciiTheme="majorHAnsi" w:hAnsiTheme="majorHAnsi" w:cs="Arial"/>
          <w:color w:val="959595"/>
        </w:rPr>
      </w:pPr>
    </w:p>
    <w:p w14:paraId="1706F77B" w14:textId="77777777" w:rsidR="00350A70" w:rsidRDefault="001C29AE" w:rsidP="004206A5">
      <w:pPr>
        <w:widowControl w:val="0"/>
        <w:autoSpaceDE w:val="0"/>
        <w:autoSpaceDN w:val="0"/>
        <w:adjustRightInd w:val="0"/>
        <w:spacing w:line="300" w:lineRule="atLeast"/>
        <w:rPr>
          <w:rFonts w:asciiTheme="majorHAnsi" w:hAnsiTheme="majorHAnsi" w:cs="Arial"/>
          <w:sz w:val="22"/>
          <w:szCs w:val="22"/>
        </w:rPr>
      </w:pPr>
      <w:r w:rsidRPr="00CC0396">
        <w:rPr>
          <w:rFonts w:asciiTheme="majorHAnsi" w:hAnsiTheme="majorHAnsi" w:cs="Arial"/>
          <w:sz w:val="22"/>
          <w:szCs w:val="22"/>
        </w:rPr>
        <w:t xml:space="preserve">Hervé </w:t>
      </w:r>
      <w:r w:rsidR="00E427F2" w:rsidRPr="009B4A10">
        <w:rPr>
          <w:rFonts w:asciiTheme="majorHAnsi" w:hAnsiTheme="majorHAnsi" w:cs="Arial"/>
          <w:sz w:val="22"/>
          <w:szCs w:val="22"/>
        </w:rPr>
        <w:t>Legros</w:t>
      </w:r>
      <w:r w:rsidRPr="00CC0396">
        <w:rPr>
          <w:rFonts w:asciiTheme="majorHAnsi" w:hAnsiTheme="majorHAnsi" w:cs="Arial"/>
          <w:sz w:val="22"/>
          <w:szCs w:val="22"/>
        </w:rPr>
        <w:t xml:space="preserve">, Président Directeur Général d’ALILA, </w:t>
      </w:r>
      <w:r w:rsidR="00CC0396">
        <w:rPr>
          <w:rFonts w:asciiTheme="majorHAnsi" w:hAnsiTheme="majorHAnsi" w:cs="Arial"/>
          <w:sz w:val="22"/>
          <w:szCs w:val="22"/>
        </w:rPr>
        <w:t>promoteur immobilier spécialiste</w:t>
      </w:r>
      <w:r w:rsidRPr="00CC0396">
        <w:rPr>
          <w:rFonts w:asciiTheme="majorHAnsi" w:hAnsiTheme="majorHAnsi" w:cs="Arial"/>
          <w:sz w:val="22"/>
          <w:szCs w:val="22"/>
        </w:rPr>
        <w:t xml:space="preserve"> </w:t>
      </w:r>
      <w:r w:rsidR="00CC0396">
        <w:rPr>
          <w:rFonts w:asciiTheme="majorHAnsi" w:hAnsiTheme="majorHAnsi" w:cs="Arial"/>
          <w:sz w:val="22"/>
          <w:szCs w:val="22"/>
        </w:rPr>
        <w:t>du</w:t>
      </w:r>
      <w:r w:rsidRPr="00CC0396">
        <w:rPr>
          <w:rFonts w:asciiTheme="majorHAnsi" w:hAnsiTheme="majorHAnsi" w:cs="Arial"/>
          <w:sz w:val="22"/>
          <w:szCs w:val="22"/>
        </w:rPr>
        <w:t xml:space="preserve"> logement conventionné, a</w:t>
      </w:r>
      <w:r w:rsidR="00BB46C2">
        <w:rPr>
          <w:rFonts w:asciiTheme="majorHAnsi" w:hAnsiTheme="majorHAnsi" w:cs="Arial"/>
          <w:sz w:val="22"/>
          <w:szCs w:val="22"/>
        </w:rPr>
        <w:t xml:space="preserve"> accueilli </w:t>
      </w:r>
      <w:r w:rsidR="00E427F2" w:rsidRPr="009B4A10">
        <w:rPr>
          <w:rFonts w:asciiTheme="majorHAnsi" w:hAnsiTheme="majorHAnsi" w:cs="Arial"/>
          <w:sz w:val="22"/>
          <w:szCs w:val="22"/>
        </w:rPr>
        <w:t>vendredi</w:t>
      </w:r>
      <w:r w:rsidR="00BB46C2">
        <w:rPr>
          <w:rFonts w:asciiTheme="majorHAnsi" w:hAnsiTheme="majorHAnsi" w:cs="Arial"/>
          <w:sz w:val="22"/>
          <w:szCs w:val="22"/>
        </w:rPr>
        <w:t xml:space="preserve"> 4 mars 2016 à </w:t>
      </w:r>
      <w:r w:rsidR="00E427F2" w:rsidRPr="009B4A10">
        <w:rPr>
          <w:rFonts w:asciiTheme="majorHAnsi" w:hAnsiTheme="majorHAnsi" w:cs="Arial"/>
          <w:sz w:val="22"/>
          <w:szCs w:val="22"/>
        </w:rPr>
        <w:t>12h</w:t>
      </w:r>
      <w:r w:rsidRPr="00CC0396">
        <w:rPr>
          <w:rFonts w:asciiTheme="majorHAnsi" w:hAnsiTheme="majorHAnsi" w:cs="Arial"/>
          <w:sz w:val="22"/>
          <w:szCs w:val="22"/>
        </w:rPr>
        <w:t xml:space="preserve">, </w:t>
      </w:r>
      <w:r w:rsidR="00BB46C2">
        <w:rPr>
          <w:rFonts w:asciiTheme="majorHAnsi" w:hAnsiTheme="majorHAnsi" w:cs="Arial"/>
          <w:sz w:val="22"/>
          <w:szCs w:val="22"/>
        </w:rPr>
        <w:t>Noë</w:t>
      </w:r>
      <w:r w:rsidR="00FA149E">
        <w:rPr>
          <w:rFonts w:asciiTheme="majorHAnsi" w:hAnsiTheme="majorHAnsi" w:cs="Arial"/>
          <w:sz w:val="22"/>
          <w:szCs w:val="22"/>
        </w:rPr>
        <w:t xml:space="preserve">l Mamère, Député de </w:t>
      </w:r>
      <w:r w:rsidR="00E427F2" w:rsidRPr="009B4A10">
        <w:rPr>
          <w:rFonts w:asciiTheme="majorHAnsi" w:hAnsiTheme="majorHAnsi" w:cs="Arial"/>
          <w:sz w:val="22"/>
          <w:szCs w:val="22"/>
        </w:rPr>
        <w:t>la</w:t>
      </w:r>
      <w:r w:rsidR="00E427F2">
        <w:rPr>
          <w:rFonts w:asciiTheme="majorHAnsi" w:hAnsiTheme="majorHAnsi" w:cs="Arial"/>
          <w:sz w:val="22"/>
          <w:szCs w:val="22"/>
        </w:rPr>
        <w:t xml:space="preserve"> </w:t>
      </w:r>
      <w:r w:rsidR="00FA149E">
        <w:rPr>
          <w:rFonts w:asciiTheme="majorHAnsi" w:hAnsiTheme="majorHAnsi" w:cs="Arial"/>
          <w:sz w:val="22"/>
          <w:szCs w:val="22"/>
        </w:rPr>
        <w:t xml:space="preserve">Gironde et </w:t>
      </w:r>
      <w:r w:rsidR="00E427F2" w:rsidRPr="009B4A10">
        <w:rPr>
          <w:rFonts w:asciiTheme="majorHAnsi" w:hAnsiTheme="majorHAnsi" w:cs="Arial"/>
          <w:sz w:val="22"/>
          <w:szCs w:val="22"/>
        </w:rPr>
        <w:t>Maire</w:t>
      </w:r>
      <w:r w:rsidR="00BB46C2">
        <w:rPr>
          <w:rFonts w:asciiTheme="majorHAnsi" w:hAnsiTheme="majorHAnsi" w:cs="Arial"/>
          <w:sz w:val="22"/>
          <w:szCs w:val="22"/>
        </w:rPr>
        <w:t xml:space="preserve"> de Bègles et Daniel Palmaro, </w:t>
      </w:r>
      <w:r w:rsidR="002E0300">
        <w:rPr>
          <w:rFonts w:asciiTheme="majorHAnsi" w:hAnsiTheme="majorHAnsi" w:cs="Arial"/>
          <w:sz w:val="22"/>
          <w:szCs w:val="22"/>
        </w:rPr>
        <w:t>D</w:t>
      </w:r>
      <w:r w:rsidR="002E0300" w:rsidRPr="002A0E66">
        <w:rPr>
          <w:rFonts w:asciiTheme="majorHAnsi" w:hAnsiTheme="majorHAnsi" w:cs="Arial"/>
          <w:sz w:val="22"/>
          <w:szCs w:val="22"/>
        </w:rPr>
        <w:t>irecteur</w:t>
      </w:r>
      <w:r w:rsidR="002E0300">
        <w:rPr>
          <w:rFonts w:asciiTheme="majorHAnsi" w:hAnsiTheme="majorHAnsi" w:cs="Arial"/>
          <w:sz w:val="22"/>
          <w:szCs w:val="22"/>
        </w:rPr>
        <w:t xml:space="preserve"> Général de Clairsienne et </w:t>
      </w:r>
      <w:r w:rsidR="002A0E66" w:rsidRPr="002A0E66">
        <w:rPr>
          <w:rFonts w:asciiTheme="majorHAnsi" w:hAnsiTheme="majorHAnsi" w:cs="Arial"/>
          <w:sz w:val="22"/>
          <w:szCs w:val="22"/>
        </w:rPr>
        <w:t>Président de l’Association Nationale des Directeurs d'ESH</w:t>
      </w:r>
      <w:r w:rsidR="002A0E66">
        <w:rPr>
          <w:rFonts w:asciiTheme="majorHAnsi" w:hAnsiTheme="majorHAnsi" w:cs="Arial"/>
          <w:sz w:val="22"/>
          <w:szCs w:val="22"/>
        </w:rPr>
        <w:t xml:space="preserve">, </w:t>
      </w:r>
      <w:r w:rsidRPr="00CC0396">
        <w:rPr>
          <w:rFonts w:asciiTheme="majorHAnsi" w:hAnsiTheme="majorHAnsi" w:cs="Arial"/>
          <w:sz w:val="22"/>
          <w:szCs w:val="22"/>
        </w:rPr>
        <w:t>à l’occasion de la pose de la 1</w:t>
      </w:r>
      <w:r w:rsidRPr="002A0E66">
        <w:rPr>
          <w:rFonts w:asciiTheme="majorHAnsi" w:hAnsiTheme="majorHAnsi" w:cs="Arial"/>
          <w:position w:val="8"/>
          <w:sz w:val="20"/>
          <w:szCs w:val="22"/>
        </w:rPr>
        <w:t>ère</w:t>
      </w:r>
      <w:r w:rsidRPr="00CC0396">
        <w:rPr>
          <w:rFonts w:asciiTheme="majorHAnsi" w:hAnsiTheme="majorHAnsi" w:cs="Arial"/>
          <w:position w:val="8"/>
          <w:sz w:val="22"/>
          <w:szCs w:val="22"/>
        </w:rPr>
        <w:t xml:space="preserve"> </w:t>
      </w:r>
      <w:r w:rsidRPr="00CC0396">
        <w:rPr>
          <w:rFonts w:asciiTheme="majorHAnsi" w:hAnsiTheme="majorHAnsi" w:cs="Arial"/>
          <w:sz w:val="22"/>
          <w:szCs w:val="22"/>
        </w:rPr>
        <w:t xml:space="preserve">pierre de la résidence « </w:t>
      </w:r>
      <w:r w:rsidR="00BB46C2">
        <w:rPr>
          <w:rFonts w:asciiTheme="majorHAnsi" w:hAnsiTheme="majorHAnsi" w:cs="Arial"/>
          <w:sz w:val="22"/>
          <w:szCs w:val="22"/>
        </w:rPr>
        <w:t xml:space="preserve">VITA </w:t>
      </w:r>
      <w:r w:rsidRPr="00CC0396">
        <w:rPr>
          <w:rFonts w:asciiTheme="majorHAnsi" w:hAnsiTheme="majorHAnsi" w:cs="Arial"/>
          <w:sz w:val="22"/>
          <w:szCs w:val="22"/>
        </w:rPr>
        <w:t>BELLA »</w:t>
      </w:r>
      <w:r w:rsidR="00BB46C2">
        <w:rPr>
          <w:rFonts w:asciiTheme="majorHAnsi" w:hAnsiTheme="majorHAnsi" w:cs="Arial"/>
          <w:sz w:val="22"/>
          <w:szCs w:val="22"/>
        </w:rPr>
        <w:t>,</w:t>
      </w:r>
      <w:r w:rsidRPr="00CC0396">
        <w:rPr>
          <w:rFonts w:asciiTheme="majorHAnsi" w:hAnsiTheme="majorHAnsi" w:cs="Arial"/>
          <w:sz w:val="22"/>
          <w:szCs w:val="22"/>
        </w:rPr>
        <w:t xml:space="preserve"> à Bègles.</w:t>
      </w:r>
    </w:p>
    <w:p w14:paraId="0150E721" w14:textId="77777777" w:rsidR="004206A5" w:rsidRPr="00350A70" w:rsidRDefault="004206A5" w:rsidP="004206A5">
      <w:pPr>
        <w:widowControl w:val="0"/>
        <w:autoSpaceDE w:val="0"/>
        <w:autoSpaceDN w:val="0"/>
        <w:adjustRightInd w:val="0"/>
        <w:spacing w:line="300" w:lineRule="atLeast"/>
        <w:rPr>
          <w:rFonts w:ascii="Times" w:hAnsi="Times" w:cs="Times"/>
        </w:rPr>
      </w:pPr>
    </w:p>
    <w:p w14:paraId="17BF8E5E" w14:textId="77777777" w:rsidR="00350A70" w:rsidRPr="004206A5" w:rsidRDefault="004206A5" w:rsidP="004206A5">
      <w:pPr>
        <w:widowControl w:val="0"/>
        <w:autoSpaceDE w:val="0"/>
        <w:autoSpaceDN w:val="0"/>
        <w:adjustRightInd w:val="0"/>
        <w:spacing w:line="340" w:lineRule="atLeast"/>
        <w:rPr>
          <w:rFonts w:asciiTheme="majorHAnsi" w:hAnsiTheme="majorHAnsi" w:cs="Arial"/>
          <w:b/>
          <w:sz w:val="22"/>
          <w:szCs w:val="22"/>
        </w:rPr>
      </w:pPr>
      <w:r>
        <w:rPr>
          <w:rFonts w:asciiTheme="majorHAnsi" w:hAnsiTheme="majorHAnsi" w:cs="Arial"/>
          <w:b/>
          <w:sz w:val="22"/>
          <w:szCs w:val="22"/>
        </w:rPr>
        <w:t>A</w:t>
      </w:r>
      <w:r w:rsidRPr="004206A5">
        <w:rPr>
          <w:rFonts w:asciiTheme="majorHAnsi" w:hAnsiTheme="majorHAnsi" w:cs="Arial"/>
          <w:b/>
          <w:sz w:val="22"/>
          <w:szCs w:val="22"/>
        </w:rPr>
        <w:t xml:space="preserve">ppartements </w:t>
      </w:r>
      <w:r>
        <w:rPr>
          <w:rFonts w:asciiTheme="majorHAnsi" w:hAnsiTheme="majorHAnsi" w:cs="Arial"/>
          <w:b/>
          <w:sz w:val="22"/>
          <w:szCs w:val="22"/>
        </w:rPr>
        <w:t xml:space="preserve">et </w:t>
      </w:r>
      <w:r w:rsidR="00350A70" w:rsidRPr="004206A5">
        <w:rPr>
          <w:rFonts w:asciiTheme="majorHAnsi" w:hAnsiTheme="majorHAnsi" w:cs="Arial"/>
          <w:b/>
          <w:sz w:val="22"/>
          <w:szCs w:val="22"/>
        </w:rPr>
        <w:t xml:space="preserve">maisons individuelles </w:t>
      </w:r>
      <w:r w:rsidRPr="004206A5">
        <w:rPr>
          <w:rFonts w:asciiTheme="majorHAnsi" w:hAnsiTheme="majorHAnsi" w:cs="Arial"/>
          <w:b/>
          <w:sz w:val="22"/>
          <w:szCs w:val="22"/>
        </w:rPr>
        <w:t>à 5 minutes de la gare</w:t>
      </w:r>
    </w:p>
    <w:p w14:paraId="2AC57A87" w14:textId="77777777" w:rsidR="002A0E66" w:rsidRPr="002A0E66" w:rsidRDefault="0059121F" w:rsidP="004206A5">
      <w:pPr>
        <w:widowControl w:val="0"/>
        <w:autoSpaceDE w:val="0"/>
        <w:autoSpaceDN w:val="0"/>
        <w:adjustRightInd w:val="0"/>
        <w:spacing w:line="340" w:lineRule="atLeast"/>
        <w:jc w:val="both"/>
        <w:rPr>
          <w:rFonts w:asciiTheme="majorHAnsi" w:hAnsiTheme="majorHAnsi" w:cs="Arial"/>
          <w:sz w:val="22"/>
          <w:szCs w:val="22"/>
        </w:rPr>
      </w:pPr>
      <w:r w:rsidRPr="00CC0396">
        <w:rPr>
          <w:rFonts w:asciiTheme="majorHAnsi" w:hAnsiTheme="majorHAnsi" w:cs="Arial"/>
          <w:sz w:val="22"/>
          <w:szCs w:val="22"/>
        </w:rPr>
        <w:t xml:space="preserve">Situé </w:t>
      </w:r>
      <w:r w:rsidR="00E427F2">
        <w:rPr>
          <w:rFonts w:asciiTheme="majorHAnsi" w:hAnsiTheme="majorHAnsi" w:cs="Arial"/>
          <w:sz w:val="22"/>
          <w:szCs w:val="22"/>
        </w:rPr>
        <w:t xml:space="preserve">chemin de </w:t>
      </w:r>
      <w:r w:rsidR="00E427F2" w:rsidRPr="009B4A10">
        <w:rPr>
          <w:rFonts w:asciiTheme="majorHAnsi" w:hAnsiTheme="majorHAnsi" w:cs="Arial"/>
          <w:sz w:val="22"/>
          <w:szCs w:val="22"/>
        </w:rPr>
        <w:t>Bonnevie</w:t>
      </w:r>
      <w:r w:rsidR="00D013B4">
        <w:rPr>
          <w:rFonts w:asciiTheme="majorHAnsi" w:hAnsiTheme="majorHAnsi" w:cs="Arial"/>
          <w:sz w:val="22"/>
          <w:szCs w:val="22"/>
        </w:rPr>
        <w:t>, proche du</w:t>
      </w:r>
      <w:r w:rsidR="00BB46C2">
        <w:rPr>
          <w:rFonts w:asciiTheme="majorHAnsi" w:hAnsiTheme="majorHAnsi" w:cs="Arial"/>
          <w:sz w:val="22"/>
          <w:szCs w:val="22"/>
        </w:rPr>
        <w:t xml:space="preserve"> </w:t>
      </w:r>
      <w:r w:rsidR="00E427F2" w:rsidRPr="009B4A10">
        <w:rPr>
          <w:rFonts w:asciiTheme="majorHAnsi" w:hAnsiTheme="majorHAnsi" w:cs="Arial"/>
          <w:sz w:val="22"/>
          <w:szCs w:val="22"/>
        </w:rPr>
        <w:t>centre-ville</w:t>
      </w:r>
      <w:r w:rsidR="00BB46C2">
        <w:rPr>
          <w:rFonts w:asciiTheme="majorHAnsi" w:hAnsiTheme="majorHAnsi" w:cs="Arial"/>
          <w:sz w:val="22"/>
          <w:szCs w:val="22"/>
        </w:rPr>
        <w:t xml:space="preserve"> et de la nouvelle ligne de tramway, </w:t>
      </w:r>
      <w:r w:rsidR="001C29AE" w:rsidRPr="00CC0396">
        <w:rPr>
          <w:rFonts w:asciiTheme="majorHAnsi" w:hAnsiTheme="majorHAnsi" w:cs="Arial"/>
          <w:sz w:val="22"/>
          <w:szCs w:val="22"/>
        </w:rPr>
        <w:t xml:space="preserve">le programme </w:t>
      </w:r>
      <w:r w:rsidRPr="00CC0396">
        <w:rPr>
          <w:rFonts w:asciiTheme="majorHAnsi" w:hAnsiTheme="majorHAnsi" w:cs="Arial"/>
          <w:sz w:val="22"/>
          <w:szCs w:val="22"/>
        </w:rPr>
        <w:t>« VITA BELLA »</w:t>
      </w:r>
      <w:r w:rsidR="001C29AE" w:rsidRPr="00CC0396">
        <w:rPr>
          <w:rFonts w:asciiTheme="majorHAnsi" w:hAnsiTheme="majorHAnsi" w:cs="Arial"/>
          <w:sz w:val="22"/>
          <w:szCs w:val="22"/>
        </w:rPr>
        <w:t xml:space="preserve"> </w:t>
      </w:r>
      <w:r w:rsidR="00CC0396">
        <w:rPr>
          <w:rFonts w:asciiTheme="majorHAnsi" w:hAnsiTheme="majorHAnsi" w:cs="Arial"/>
          <w:sz w:val="22"/>
          <w:szCs w:val="22"/>
        </w:rPr>
        <w:t>propose</w:t>
      </w:r>
      <w:r w:rsidR="00CC0396" w:rsidRPr="00CC0396">
        <w:rPr>
          <w:rFonts w:asciiTheme="majorHAnsi" w:hAnsiTheme="majorHAnsi" w:cs="Arial"/>
          <w:sz w:val="22"/>
          <w:szCs w:val="22"/>
        </w:rPr>
        <w:t xml:space="preserve"> </w:t>
      </w:r>
      <w:r w:rsidR="002A0E66">
        <w:rPr>
          <w:rFonts w:asciiTheme="majorHAnsi" w:hAnsiTheme="majorHAnsi" w:cs="Arial"/>
          <w:sz w:val="22"/>
          <w:szCs w:val="22"/>
        </w:rPr>
        <w:t>1</w:t>
      </w:r>
      <w:r w:rsidR="002A0E66" w:rsidRPr="002A0E66">
        <w:rPr>
          <w:rFonts w:asciiTheme="majorHAnsi" w:hAnsiTheme="majorHAnsi" w:cs="Arial"/>
          <w:sz w:val="22"/>
          <w:szCs w:val="22"/>
        </w:rPr>
        <w:t xml:space="preserve">6 logements, allant du 2 au 4 pièces, répartis entre 10 appartements collectifs et 6 maisons individuelles. La surface habitable totale est de 1 146 m2. Une des maisons accueillera un </w:t>
      </w:r>
      <w:r w:rsidR="002A0E66" w:rsidRPr="004206A5">
        <w:rPr>
          <w:rFonts w:asciiTheme="majorHAnsi" w:hAnsiTheme="majorHAnsi" w:cs="Arial"/>
          <w:b/>
          <w:sz w:val="22"/>
          <w:szCs w:val="22"/>
        </w:rPr>
        <w:t>regroupement d’assistantes maternelles</w:t>
      </w:r>
      <w:r w:rsidR="002A0E66" w:rsidRPr="002A0E66">
        <w:rPr>
          <w:rFonts w:asciiTheme="majorHAnsi" w:hAnsiTheme="majorHAnsi" w:cs="Arial"/>
          <w:sz w:val="22"/>
          <w:szCs w:val="22"/>
        </w:rPr>
        <w:t>, pour répondre aux besoins croissants de garde d’enfants des habitants de la commune de Bègles.</w:t>
      </w:r>
    </w:p>
    <w:p w14:paraId="74FA4BDE" w14:textId="77777777" w:rsidR="004206A5" w:rsidRDefault="004206A5" w:rsidP="004206A5">
      <w:pPr>
        <w:widowControl w:val="0"/>
        <w:autoSpaceDE w:val="0"/>
        <w:autoSpaceDN w:val="0"/>
        <w:adjustRightInd w:val="0"/>
        <w:spacing w:line="300" w:lineRule="atLeast"/>
        <w:jc w:val="both"/>
        <w:rPr>
          <w:rFonts w:asciiTheme="majorHAnsi" w:hAnsiTheme="majorHAnsi" w:cs="Arial"/>
          <w:sz w:val="22"/>
          <w:szCs w:val="22"/>
        </w:rPr>
      </w:pPr>
    </w:p>
    <w:p w14:paraId="413D7C65" w14:textId="77777777" w:rsidR="0059121F" w:rsidRPr="00CC0396" w:rsidRDefault="001C29AE" w:rsidP="004206A5">
      <w:pPr>
        <w:widowControl w:val="0"/>
        <w:autoSpaceDE w:val="0"/>
        <w:autoSpaceDN w:val="0"/>
        <w:adjustRightInd w:val="0"/>
        <w:spacing w:line="300" w:lineRule="atLeast"/>
        <w:jc w:val="both"/>
        <w:rPr>
          <w:rFonts w:asciiTheme="majorHAnsi" w:hAnsiTheme="majorHAnsi" w:cs="Arial"/>
          <w:sz w:val="22"/>
          <w:szCs w:val="22"/>
        </w:rPr>
      </w:pPr>
      <w:r w:rsidRPr="00CC0396">
        <w:rPr>
          <w:rFonts w:asciiTheme="majorHAnsi" w:hAnsiTheme="majorHAnsi" w:cs="Arial"/>
          <w:sz w:val="22"/>
          <w:szCs w:val="22"/>
        </w:rPr>
        <w:t xml:space="preserve">« VITA BELLA » </w:t>
      </w:r>
      <w:r w:rsidR="00EC0CEC">
        <w:rPr>
          <w:rFonts w:asciiTheme="majorHAnsi" w:hAnsiTheme="majorHAnsi" w:cs="Arial"/>
          <w:sz w:val="22"/>
          <w:szCs w:val="22"/>
        </w:rPr>
        <w:t xml:space="preserve">s’inscrit </w:t>
      </w:r>
      <w:r w:rsidR="002E0300">
        <w:rPr>
          <w:rFonts w:asciiTheme="majorHAnsi" w:hAnsiTheme="majorHAnsi" w:cs="Arial"/>
          <w:sz w:val="22"/>
          <w:szCs w:val="22"/>
        </w:rPr>
        <w:t>da</w:t>
      </w:r>
      <w:r w:rsidR="004206A5">
        <w:rPr>
          <w:rFonts w:asciiTheme="majorHAnsi" w:hAnsiTheme="majorHAnsi" w:cs="Arial"/>
          <w:sz w:val="22"/>
          <w:szCs w:val="22"/>
        </w:rPr>
        <w:t>ns la silhouette architecturale typique de son quartier d’ori</w:t>
      </w:r>
      <w:r w:rsidR="00D013B4">
        <w:rPr>
          <w:rFonts w:asciiTheme="majorHAnsi" w:hAnsiTheme="majorHAnsi" w:cs="Arial"/>
          <w:sz w:val="22"/>
          <w:szCs w:val="22"/>
        </w:rPr>
        <w:t>gine ouvrière</w:t>
      </w:r>
      <w:r w:rsidR="004206A5">
        <w:rPr>
          <w:rFonts w:asciiTheme="majorHAnsi" w:hAnsiTheme="majorHAnsi" w:cs="Arial"/>
          <w:sz w:val="22"/>
          <w:szCs w:val="22"/>
        </w:rPr>
        <w:t>. S</w:t>
      </w:r>
      <w:r w:rsidR="00BB46C2">
        <w:rPr>
          <w:rFonts w:asciiTheme="majorHAnsi" w:hAnsiTheme="majorHAnsi" w:cs="Arial"/>
          <w:sz w:val="22"/>
          <w:szCs w:val="22"/>
        </w:rPr>
        <w:t>es 4 bâtiments</w:t>
      </w:r>
      <w:r w:rsidR="004206A5">
        <w:rPr>
          <w:rFonts w:asciiTheme="majorHAnsi" w:hAnsiTheme="majorHAnsi" w:cs="Arial"/>
          <w:sz w:val="22"/>
          <w:szCs w:val="22"/>
        </w:rPr>
        <w:t>,</w:t>
      </w:r>
      <w:r w:rsidR="00BB46C2">
        <w:rPr>
          <w:rFonts w:asciiTheme="majorHAnsi" w:hAnsiTheme="majorHAnsi" w:cs="Arial"/>
          <w:sz w:val="22"/>
          <w:szCs w:val="22"/>
        </w:rPr>
        <w:t xml:space="preserve"> </w:t>
      </w:r>
      <w:r w:rsidR="002E0300">
        <w:rPr>
          <w:rFonts w:asciiTheme="majorHAnsi" w:hAnsiTheme="majorHAnsi" w:cs="Arial"/>
          <w:sz w:val="22"/>
          <w:szCs w:val="22"/>
        </w:rPr>
        <w:t xml:space="preserve">conçus par le cabinet </w:t>
      </w:r>
      <w:r w:rsidR="002E0300" w:rsidRPr="009B4A10">
        <w:rPr>
          <w:rFonts w:asciiTheme="majorHAnsi" w:hAnsiTheme="majorHAnsi" w:cs="Arial"/>
          <w:sz w:val="22"/>
          <w:szCs w:val="22"/>
        </w:rPr>
        <w:t>d’architecte</w:t>
      </w:r>
      <w:r w:rsidR="00E427F2" w:rsidRPr="009B4A10">
        <w:rPr>
          <w:rFonts w:asciiTheme="majorHAnsi" w:hAnsiTheme="majorHAnsi" w:cs="Arial"/>
          <w:sz w:val="22"/>
          <w:szCs w:val="22"/>
        </w:rPr>
        <w:t>s</w:t>
      </w:r>
      <w:r w:rsidR="002E0300">
        <w:rPr>
          <w:rFonts w:asciiTheme="majorHAnsi" w:hAnsiTheme="majorHAnsi" w:cs="Arial"/>
          <w:sz w:val="22"/>
          <w:szCs w:val="22"/>
        </w:rPr>
        <w:t xml:space="preserve"> ARCHIMED</w:t>
      </w:r>
      <w:r w:rsidR="004206A5">
        <w:rPr>
          <w:rFonts w:asciiTheme="majorHAnsi" w:hAnsiTheme="majorHAnsi" w:cs="Arial"/>
          <w:sz w:val="22"/>
          <w:szCs w:val="22"/>
        </w:rPr>
        <w:t>,</w:t>
      </w:r>
      <w:r w:rsidR="002E0300">
        <w:rPr>
          <w:rFonts w:asciiTheme="majorHAnsi" w:hAnsiTheme="majorHAnsi" w:cs="Arial"/>
          <w:sz w:val="22"/>
          <w:szCs w:val="22"/>
        </w:rPr>
        <w:t xml:space="preserve"> s’élèvent</w:t>
      </w:r>
      <w:r w:rsidR="00EC0CEC">
        <w:rPr>
          <w:rFonts w:asciiTheme="majorHAnsi" w:hAnsiTheme="majorHAnsi" w:cs="Arial"/>
          <w:sz w:val="22"/>
          <w:szCs w:val="22"/>
        </w:rPr>
        <w:t xml:space="preserve"> sur</w:t>
      </w:r>
      <w:r w:rsidR="002E0300">
        <w:rPr>
          <w:rFonts w:asciiTheme="majorHAnsi" w:hAnsiTheme="majorHAnsi" w:cs="Arial"/>
          <w:sz w:val="22"/>
          <w:szCs w:val="22"/>
        </w:rPr>
        <w:t xml:space="preserve"> </w:t>
      </w:r>
      <w:r w:rsidR="00350A70">
        <w:rPr>
          <w:rFonts w:asciiTheme="majorHAnsi" w:hAnsiTheme="majorHAnsi" w:cs="Arial"/>
          <w:sz w:val="22"/>
          <w:szCs w:val="22"/>
        </w:rPr>
        <w:t xml:space="preserve">un </w:t>
      </w:r>
      <w:r w:rsidR="004206A5">
        <w:rPr>
          <w:rFonts w:asciiTheme="majorHAnsi" w:hAnsiTheme="majorHAnsi" w:cs="Arial"/>
          <w:sz w:val="22"/>
          <w:szCs w:val="22"/>
        </w:rPr>
        <w:t xml:space="preserve">niveau seulement, </w:t>
      </w:r>
      <w:r w:rsidR="00350A70">
        <w:rPr>
          <w:rFonts w:asciiTheme="majorHAnsi" w:hAnsiTheme="majorHAnsi" w:cs="Arial"/>
          <w:sz w:val="22"/>
          <w:szCs w:val="22"/>
        </w:rPr>
        <w:t xml:space="preserve">et proposent </w:t>
      </w:r>
      <w:r w:rsidR="004206A5">
        <w:rPr>
          <w:rFonts w:asciiTheme="majorHAnsi" w:hAnsiTheme="majorHAnsi" w:cs="Arial"/>
          <w:sz w:val="22"/>
          <w:szCs w:val="22"/>
        </w:rPr>
        <w:t xml:space="preserve">tous </w:t>
      </w:r>
      <w:r w:rsidR="00350A70">
        <w:rPr>
          <w:rFonts w:asciiTheme="majorHAnsi" w:hAnsiTheme="majorHAnsi" w:cs="Arial"/>
          <w:sz w:val="22"/>
          <w:szCs w:val="22"/>
        </w:rPr>
        <w:t>b</w:t>
      </w:r>
      <w:r w:rsidRPr="00CC0396">
        <w:rPr>
          <w:rFonts w:asciiTheme="majorHAnsi" w:hAnsiTheme="majorHAnsi" w:cs="Arial"/>
          <w:sz w:val="22"/>
          <w:szCs w:val="22"/>
        </w:rPr>
        <w:t>alcons</w:t>
      </w:r>
      <w:r w:rsidR="004206A5">
        <w:rPr>
          <w:rFonts w:asciiTheme="majorHAnsi" w:hAnsiTheme="majorHAnsi" w:cs="Arial"/>
          <w:sz w:val="22"/>
          <w:szCs w:val="22"/>
        </w:rPr>
        <w:t>, terrasses ou</w:t>
      </w:r>
      <w:r w:rsidR="00350A70">
        <w:rPr>
          <w:rFonts w:asciiTheme="majorHAnsi" w:hAnsiTheme="majorHAnsi" w:cs="Arial"/>
          <w:sz w:val="22"/>
          <w:szCs w:val="22"/>
        </w:rPr>
        <w:t xml:space="preserve"> jardins. </w:t>
      </w:r>
      <w:r w:rsidR="005B5B45">
        <w:rPr>
          <w:rFonts w:asciiTheme="majorHAnsi" w:hAnsiTheme="majorHAnsi" w:cs="Arial"/>
          <w:sz w:val="22"/>
          <w:szCs w:val="22"/>
        </w:rPr>
        <w:t xml:space="preserve">L’exigence d’ALILA sur la qualité et la fonctionnalité des logements, </w:t>
      </w:r>
      <w:proofErr w:type="gramStart"/>
      <w:r w:rsidR="005B5B45">
        <w:rPr>
          <w:rFonts w:asciiTheme="majorHAnsi" w:hAnsiTheme="majorHAnsi" w:cs="Arial"/>
          <w:sz w:val="22"/>
          <w:szCs w:val="22"/>
        </w:rPr>
        <w:t>va</w:t>
      </w:r>
      <w:proofErr w:type="gramEnd"/>
      <w:r w:rsidR="005B5B45">
        <w:rPr>
          <w:rFonts w:asciiTheme="majorHAnsi" w:hAnsiTheme="majorHAnsi" w:cs="Arial"/>
          <w:sz w:val="22"/>
          <w:szCs w:val="22"/>
        </w:rPr>
        <w:t xml:space="preserve"> permettre aux habitants de profiter pleinement de leurs espaces intérieurs et extérieurs.</w:t>
      </w:r>
      <w:bookmarkStart w:id="0" w:name="_GoBack"/>
      <w:bookmarkEnd w:id="0"/>
    </w:p>
    <w:p w14:paraId="6EDA10C5" w14:textId="77777777" w:rsidR="004206A5" w:rsidRDefault="004206A5" w:rsidP="004206A5">
      <w:pPr>
        <w:widowControl w:val="0"/>
        <w:autoSpaceDE w:val="0"/>
        <w:autoSpaceDN w:val="0"/>
        <w:adjustRightInd w:val="0"/>
        <w:spacing w:line="300" w:lineRule="atLeast"/>
        <w:jc w:val="both"/>
        <w:rPr>
          <w:rFonts w:asciiTheme="majorHAnsi" w:hAnsiTheme="majorHAnsi" w:cs="Arial"/>
          <w:sz w:val="22"/>
          <w:szCs w:val="22"/>
        </w:rPr>
      </w:pPr>
    </w:p>
    <w:p w14:paraId="3EC24CDA" w14:textId="77777777" w:rsidR="00E354EF" w:rsidRPr="002A0E66" w:rsidRDefault="001C29AE" w:rsidP="004206A5">
      <w:pPr>
        <w:widowControl w:val="0"/>
        <w:autoSpaceDE w:val="0"/>
        <w:autoSpaceDN w:val="0"/>
        <w:adjustRightInd w:val="0"/>
        <w:spacing w:line="300" w:lineRule="atLeast"/>
        <w:jc w:val="both"/>
        <w:rPr>
          <w:rFonts w:asciiTheme="majorHAnsi" w:hAnsiTheme="majorHAnsi" w:cs="Arial"/>
          <w:sz w:val="22"/>
          <w:szCs w:val="22"/>
        </w:rPr>
      </w:pPr>
      <w:r w:rsidRPr="00CC0396">
        <w:rPr>
          <w:rFonts w:asciiTheme="majorHAnsi" w:hAnsiTheme="majorHAnsi" w:cs="Arial"/>
          <w:sz w:val="22"/>
          <w:szCs w:val="22"/>
        </w:rPr>
        <w:t>L’achèv</w:t>
      </w:r>
      <w:r w:rsidR="00DF672B">
        <w:rPr>
          <w:rFonts w:asciiTheme="majorHAnsi" w:hAnsiTheme="majorHAnsi" w:cs="Arial"/>
          <w:sz w:val="22"/>
          <w:szCs w:val="22"/>
        </w:rPr>
        <w:t xml:space="preserve">ement du </w:t>
      </w:r>
      <w:r w:rsidR="00FE107E">
        <w:rPr>
          <w:rFonts w:asciiTheme="majorHAnsi" w:hAnsiTheme="majorHAnsi" w:cs="Arial"/>
          <w:sz w:val="22"/>
          <w:szCs w:val="22"/>
        </w:rPr>
        <w:t>chantier est prévu en fin</w:t>
      </w:r>
      <w:r w:rsidR="00540233">
        <w:rPr>
          <w:rFonts w:asciiTheme="majorHAnsi" w:hAnsiTheme="majorHAnsi" w:cs="Arial"/>
          <w:sz w:val="22"/>
          <w:szCs w:val="22"/>
        </w:rPr>
        <w:t xml:space="preserve"> d’année</w:t>
      </w:r>
      <w:r w:rsidRPr="00CC0396">
        <w:rPr>
          <w:rFonts w:asciiTheme="majorHAnsi" w:hAnsiTheme="majorHAnsi" w:cs="Arial"/>
          <w:sz w:val="22"/>
          <w:szCs w:val="22"/>
        </w:rPr>
        <w:t xml:space="preserve"> 2016. </w:t>
      </w:r>
      <w:r w:rsidR="00E354EF" w:rsidRPr="002A0E66">
        <w:rPr>
          <w:rFonts w:asciiTheme="majorHAnsi" w:hAnsiTheme="majorHAnsi" w:cs="Arial"/>
          <w:sz w:val="22"/>
          <w:szCs w:val="22"/>
        </w:rPr>
        <w:t xml:space="preserve">Les logements sont destinés à du locatif conventionné PLAI et PLUS. </w:t>
      </w:r>
    </w:p>
    <w:p w14:paraId="3F0B27A1" w14:textId="77777777" w:rsidR="001C29AE" w:rsidRPr="0059121F" w:rsidRDefault="001C29AE" w:rsidP="004206A5">
      <w:pPr>
        <w:jc w:val="both"/>
        <w:rPr>
          <w:rFonts w:asciiTheme="majorHAnsi" w:hAnsiTheme="majorHAnsi" w:cs="Arial"/>
          <w:i/>
          <w:sz w:val="20"/>
          <w:szCs w:val="20"/>
        </w:rPr>
      </w:pPr>
      <w:r w:rsidRPr="0059121F">
        <w:rPr>
          <w:rFonts w:asciiTheme="majorHAnsi" w:hAnsiTheme="majorHAnsi" w:cs="Arial"/>
          <w:i/>
          <w:noProof/>
          <w:sz w:val="20"/>
          <w:szCs w:val="20"/>
        </w:rPr>
        <mc:AlternateContent>
          <mc:Choice Requires="wps">
            <w:drawing>
              <wp:anchor distT="0" distB="0" distL="114300" distR="114300" simplePos="0" relativeHeight="251661312" behindDoc="0" locked="0" layoutInCell="1" allowOverlap="1" wp14:anchorId="0DE02A2B" wp14:editId="6BBE6DFD">
                <wp:simplePos x="0" y="0"/>
                <wp:positionH relativeFrom="column">
                  <wp:posOffset>-114300</wp:posOffset>
                </wp:positionH>
                <wp:positionV relativeFrom="paragraph">
                  <wp:posOffset>68580</wp:posOffset>
                </wp:positionV>
                <wp:extent cx="4457700" cy="261747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4457700" cy="26174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AA358B" w14:textId="77777777" w:rsidR="004072E4" w:rsidRDefault="004072E4" w:rsidP="0025324E">
                            <w:pPr>
                              <w:jc w:val="both"/>
                            </w:pPr>
                            <w:r w:rsidRPr="001C29AE">
                              <w:rPr>
                                <w:i/>
                                <w:noProof/>
                                <w:sz w:val="20"/>
                                <w:szCs w:val="20"/>
                              </w:rPr>
                              <w:drawing>
                                <wp:inline distT="0" distB="0" distL="0" distR="0" wp14:anchorId="1CBD45D3" wp14:editId="242C6D3F">
                                  <wp:extent cx="4252595" cy="2463669"/>
                                  <wp:effectExtent l="0" t="0" r="0" b="63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3227" cy="2464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A2E932" id="_x0000_t202" coordsize="21600,21600" o:spt="202" path="m,l,21600r21600,l21600,xe">
                <v:stroke joinstyle="miter"/>
                <v:path gradientshapeok="t" o:connecttype="rect"/>
              </v:shapetype>
              <v:shape id="Zone de texte 5" o:spid="_x0000_s1026" type="#_x0000_t202" style="position:absolute;left:0;text-align:left;margin-left:-9pt;margin-top:5.4pt;width:351pt;height:20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" filled="f" stroked="f">
                <v:textbox>
                  <w:txbxContent>
                    <w:p w14:paraId="027D56F4" w14:textId="77777777" w:rsidR="004072E4" w:rsidRDefault="004072E4" w:rsidP="0025324E">
                      <w:pPr>
                        <w:jc w:val="both"/>
                      </w:pPr>
                      <w:r w:rsidRPr="001C29AE">
                        <w:rPr>
                          <w:i/>
                          <w:noProof/>
                          <w:sz w:val="20"/>
                          <w:szCs w:val="20"/>
                        </w:rPr>
                        <w:drawing>
                          <wp:inline distT="0" distB="0" distL="0" distR="0" wp14:anchorId="0B1C6002" wp14:editId="5A9BE1B3">
                            <wp:extent cx="4252595" cy="2463669"/>
                            <wp:effectExtent l="0" t="0" r="0" b="63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3227" cy="2464035"/>
                                    </a:xfrm>
                                    <a:prstGeom prst="rect">
                                      <a:avLst/>
                                    </a:prstGeom>
                                  </pic:spPr>
                                </pic:pic>
                              </a:graphicData>
                            </a:graphic>
                          </wp:inline>
                        </w:drawing>
                      </w:r>
                    </w:p>
                  </w:txbxContent>
                </v:textbox>
                <w10:wrap type="square"/>
              </v:shape>
            </w:pict>
          </mc:Fallback>
        </mc:AlternateContent>
      </w:r>
    </w:p>
    <w:p w14:paraId="29FC1C90" w14:textId="77777777" w:rsidR="001C29AE" w:rsidRPr="0059121F" w:rsidRDefault="001C29AE" w:rsidP="004206A5">
      <w:pPr>
        <w:jc w:val="both"/>
        <w:rPr>
          <w:rFonts w:asciiTheme="majorHAnsi" w:hAnsiTheme="majorHAnsi" w:cs="Arial"/>
          <w:i/>
          <w:sz w:val="20"/>
          <w:szCs w:val="20"/>
        </w:rPr>
      </w:pPr>
    </w:p>
    <w:p w14:paraId="47E08852" w14:textId="77777777" w:rsidR="001C29AE" w:rsidRPr="0059121F" w:rsidRDefault="001C29AE" w:rsidP="004206A5">
      <w:pPr>
        <w:jc w:val="both"/>
        <w:rPr>
          <w:rFonts w:asciiTheme="majorHAnsi" w:hAnsiTheme="majorHAnsi" w:cs="Arial"/>
          <w:i/>
          <w:sz w:val="20"/>
          <w:szCs w:val="20"/>
        </w:rPr>
      </w:pPr>
    </w:p>
    <w:p w14:paraId="0BDA7A9F" w14:textId="77777777" w:rsidR="001C29AE" w:rsidRPr="0059121F" w:rsidRDefault="001C29AE" w:rsidP="004206A5">
      <w:pPr>
        <w:jc w:val="both"/>
        <w:rPr>
          <w:rFonts w:asciiTheme="majorHAnsi" w:hAnsiTheme="majorHAnsi" w:cs="Arial"/>
          <w:i/>
          <w:sz w:val="20"/>
          <w:szCs w:val="20"/>
        </w:rPr>
      </w:pPr>
    </w:p>
    <w:p w14:paraId="579EEE84" w14:textId="77777777" w:rsidR="001C29AE" w:rsidRPr="0059121F" w:rsidRDefault="00EC34F3" w:rsidP="004206A5">
      <w:pPr>
        <w:jc w:val="both"/>
        <w:rPr>
          <w:rFonts w:asciiTheme="majorHAnsi" w:hAnsiTheme="majorHAnsi" w:cs="Arial"/>
          <w:i/>
          <w:sz w:val="20"/>
          <w:szCs w:val="20"/>
        </w:rPr>
      </w:pPr>
      <w:r w:rsidRPr="0025324E">
        <w:rPr>
          <w:rFonts w:asciiTheme="majorHAnsi" w:hAnsiTheme="majorHAnsi" w:cs="Arial"/>
          <w:i/>
          <w:noProof/>
          <w:sz w:val="16"/>
          <w:szCs w:val="20"/>
        </w:rPr>
        <mc:AlternateContent>
          <mc:Choice Requires="wps">
            <w:drawing>
              <wp:anchor distT="0" distB="0" distL="114300" distR="114300" simplePos="0" relativeHeight="251662336" behindDoc="0" locked="0" layoutInCell="1" allowOverlap="1" wp14:anchorId="038E6FDC" wp14:editId="0A660299">
                <wp:simplePos x="0" y="0"/>
                <wp:positionH relativeFrom="column">
                  <wp:posOffset>228600</wp:posOffset>
                </wp:positionH>
                <wp:positionV relativeFrom="paragraph">
                  <wp:posOffset>172720</wp:posOffset>
                </wp:positionV>
                <wp:extent cx="2171700" cy="16002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21717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024FFE" w14:textId="77777777" w:rsidR="004072E4" w:rsidRPr="0025324E" w:rsidRDefault="004072E4" w:rsidP="0025324E">
                            <w:pPr>
                              <w:widowControl w:val="0"/>
                              <w:autoSpaceDE w:val="0"/>
                              <w:autoSpaceDN w:val="0"/>
                              <w:adjustRightInd w:val="0"/>
                              <w:spacing w:before="60" w:line="300" w:lineRule="atLeast"/>
                              <w:rPr>
                                <w:rFonts w:asciiTheme="majorHAnsi" w:hAnsiTheme="majorHAnsi" w:cs="Arial"/>
                                <w:sz w:val="16"/>
                                <w:szCs w:val="20"/>
                              </w:rPr>
                            </w:pPr>
                            <w:r w:rsidRPr="0025324E">
                              <w:rPr>
                                <w:rFonts w:asciiTheme="majorHAnsi" w:hAnsiTheme="majorHAnsi" w:cs="Arial"/>
                                <w:sz w:val="16"/>
                                <w:szCs w:val="20"/>
                              </w:rPr>
                              <w:t> </w:t>
                            </w:r>
                            <w:r w:rsidRPr="009B4A10">
                              <w:rPr>
                                <w:rFonts w:asciiTheme="majorHAnsi" w:hAnsiTheme="majorHAnsi" w:cs="Arial"/>
                                <w:sz w:val="16"/>
                                <w:szCs w:val="20"/>
                              </w:rPr>
                              <w:t>Maîtrise d’œuvre exécution</w:t>
                            </w:r>
                            <w:r>
                              <w:rPr>
                                <w:rFonts w:asciiTheme="majorHAnsi" w:hAnsiTheme="majorHAnsi" w:cs="Arial"/>
                                <w:sz w:val="16"/>
                                <w:szCs w:val="20"/>
                              </w:rPr>
                              <w:t> : SODIGO</w:t>
                            </w:r>
                          </w:p>
                          <w:p w14:paraId="73C37B2B" w14:textId="77777777" w:rsidR="004072E4" w:rsidRPr="0025324E" w:rsidRDefault="004072E4" w:rsidP="0025324E">
                            <w:pPr>
                              <w:widowControl w:val="0"/>
                              <w:autoSpaceDE w:val="0"/>
                              <w:autoSpaceDN w:val="0"/>
                              <w:adjustRightInd w:val="0"/>
                              <w:spacing w:before="60" w:line="300" w:lineRule="atLeast"/>
                              <w:rPr>
                                <w:rFonts w:asciiTheme="majorHAnsi" w:hAnsiTheme="majorHAnsi" w:cs="Arial"/>
                                <w:sz w:val="16"/>
                                <w:szCs w:val="20"/>
                              </w:rPr>
                            </w:pPr>
                            <w:r w:rsidRPr="0025324E">
                              <w:rPr>
                                <w:rFonts w:asciiTheme="majorHAnsi" w:hAnsiTheme="majorHAnsi" w:cs="Arial"/>
                                <w:sz w:val="16"/>
                                <w:szCs w:val="20"/>
                              </w:rPr>
                              <w:t xml:space="preserve"> Superficie du terrain : </w:t>
                            </w:r>
                            <w:r>
                              <w:rPr>
                                <w:rFonts w:asciiTheme="majorHAnsi" w:hAnsiTheme="majorHAnsi" w:cs="Arial"/>
                                <w:sz w:val="16"/>
                                <w:szCs w:val="20"/>
                              </w:rPr>
                              <w:t xml:space="preserve">2408 m2 </w:t>
                            </w:r>
                          </w:p>
                          <w:p w14:paraId="2D590DCB" w14:textId="77777777" w:rsidR="004072E4" w:rsidRPr="0025324E" w:rsidRDefault="004072E4" w:rsidP="0025324E">
                            <w:pPr>
                              <w:widowControl w:val="0"/>
                              <w:autoSpaceDE w:val="0"/>
                              <w:autoSpaceDN w:val="0"/>
                              <w:adjustRightInd w:val="0"/>
                              <w:spacing w:before="60" w:line="300" w:lineRule="atLeast"/>
                              <w:rPr>
                                <w:rFonts w:asciiTheme="majorHAnsi" w:hAnsiTheme="majorHAnsi" w:cs="Arial"/>
                                <w:sz w:val="16"/>
                                <w:szCs w:val="20"/>
                              </w:rPr>
                            </w:pPr>
                            <w:r w:rsidRPr="0025324E">
                              <w:rPr>
                                <w:rFonts w:asciiTheme="majorHAnsi" w:hAnsiTheme="majorHAnsi" w:cs="Arial"/>
                                <w:sz w:val="16"/>
                                <w:szCs w:val="20"/>
                              </w:rPr>
                              <w:t>Logements conformes à la Réglementation Thermique RT 2012 – Certification Qualitel</w:t>
                            </w:r>
                          </w:p>
                          <w:p w14:paraId="4C72FF09" w14:textId="77777777" w:rsidR="004072E4" w:rsidRPr="0025324E" w:rsidRDefault="004072E4" w:rsidP="0025324E">
                            <w:pPr>
                              <w:widowControl w:val="0"/>
                              <w:autoSpaceDE w:val="0"/>
                              <w:autoSpaceDN w:val="0"/>
                              <w:adjustRightInd w:val="0"/>
                              <w:spacing w:before="60" w:line="300" w:lineRule="atLeast"/>
                              <w:rPr>
                                <w:rFonts w:asciiTheme="majorHAnsi" w:hAnsiTheme="majorHAnsi" w:cs="Arial"/>
                                <w:sz w:val="16"/>
                                <w:szCs w:val="20"/>
                              </w:rPr>
                            </w:pPr>
                            <w:r w:rsidRPr="0025324E">
                              <w:rPr>
                                <w:rFonts w:asciiTheme="majorHAnsi" w:hAnsiTheme="majorHAnsi" w:cs="Arial"/>
                                <w:sz w:val="16"/>
                                <w:szCs w:val="20"/>
                              </w:rPr>
                              <w:t xml:space="preserve">Date </w:t>
                            </w:r>
                            <w:r>
                              <w:rPr>
                                <w:rFonts w:asciiTheme="majorHAnsi" w:hAnsiTheme="majorHAnsi" w:cs="Arial"/>
                                <w:sz w:val="16"/>
                                <w:szCs w:val="20"/>
                              </w:rPr>
                              <w:t xml:space="preserve">début du chantier : </w:t>
                            </w:r>
                            <w:r w:rsidRPr="009B4A10">
                              <w:rPr>
                                <w:rFonts w:asciiTheme="majorHAnsi" w:hAnsiTheme="majorHAnsi" w:cs="Arial"/>
                                <w:sz w:val="16"/>
                                <w:szCs w:val="20"/>
                              </w:rPr>
                              <w:t>décembre 2015</w:t>
                            </w:r>
                            <w:r>
                              <w:rPr>
                                <w:rFonts w:asciiTheme="majorHAnsi" w:hAnsiTheme="majorHAnsi" w:cs="Arial"/>
                                <w:sz w:val="16"/>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6" o:spid="_x0000_s1027" type="#_x0000_t202" style="position:absolute;left:0;text-align:left;margin-left:18pt;margin-top:13.6pt;width:171pt;height:1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" filled="f" stroked="f">
                <v:textbox>
                  <w:txbxContent>
                    <w:p w14:paraId="00024FFE" w14:textId="77777777" w:rsidR="004072E4" w:rsidRPr="0025324E" w:rsidRDefault="004072E4" w:rsidP="0025324E">
                      <w:pPr>
                        <w:widowControl w:val="0"/>
                        <w:autoSpaceDE w:val="0"/>
                        <w:autoSpaceDN w:val="0"/>
                        <w:adjustRightInd w:val="0"/>
                        <w:spacing w:before="60" w:line="300" w:lineRule="atLeast"/>
                        <w:rPr>
                          <w:rFonts w:asciiTheme="majorHAnsi" w:hAnsiTheme="majorHAnsi" w:cs="Arial"/>
                          <w:sz w:val="16"/>
                          <w:szCs w:val="20"/>
                        </w:rPr>
                      </w:pPr>
                      <w:r w:rsidRPr="0025324E">
                        <w:rPr>
                          <w:rFonts w:asciiTheme="majorHAnsi" w:hAnsiTheme="majorHAnsi" w:cs="Arial"/>
                          <w:sz w:val="16"/>
                          <w:szCs w:val="20"/>
                        </w:rPr>
                        <w:t> </w:t>
                      </w:r>
                      <w:r w:rsidRPr="009B4A10">
                        <w:rPr>
                          <w:rFonts w:asciiTheme="majorHAnsi" w:hAnsiTheme="majorHAnsi" w:cs="Arial"/>
                          <w:sz w:val="16"/>
                          <w:szCs w:val="20"/>
                        </w:rPr>
                        <w:t>Maîtrise d’œuvre exécution</w:t>
                      </w:r>
                      <w:r>
                        <w:rPr>
                          <w:rFonts w:asciiTheme="majorHAnsi" w:hAnsiTheme="majorHAnsi" w:cs="Arial"/>
                          <w:sz w:val="16"/>
                          <w:szCs w:val="20"/>
                        </w:rPr>
                        <w:t> : SODIGO</w:t>
                      </w:r>
                    </w:p>
                    <w:p w14:paraId="73C37B2B" w14:textId="77777777" w:rsidR="004072E4" w:rsidRPr="0025324E" w:rsidRDefault="004072E4" w:rsidP="0025324E">
                      <w:pPr>
                        <w:widowControl w:val="0"/>
                        <w:autoSpaceDE w:val="0"/>
                        <w:autoSpaceDN w:val="0"/>
                        <w:adjustRightInd w:val="0"/>
                        <w:spacing w:before="60" w:line="300" w:lineRule="atLeast"/>
                        <w:rPr>
                          <w:rFonts w:asciiTheme="majorHAnsi" w:hAnsiTheme="majorHAnsi" w:cs="Arial"/>
                          <w:sz w:val="16"/>
                          <w:szCs w:val="20"/>
                        </w:rPr>
                      </w:pPr>
                      <w:r w:rsidRPr="0025324E">
                        <w:rPr>
                          <w:rFonts w:asciiTheme="majorHAnsi" w:hAnsiTheme="majorHAnsi" w:cs="Arial"/>
                          <w:sz w:val="16"/>
                          <w:szCs w:val="20"/>
                        </w:rPr>
                        <w:t xml:space="preserve"> Superficie du terrain : </w:t>
                      </w:r>
                      <w:r>
                        <w:rPr>
                          <w:rFonts w:asciiTheme="majorHAnsi" w:hAnsiTheme="majorHAnsi" w:cs="Arial"/>
                          <w:sz w:val="16"/>
                          <w:szCs w:val="20"/>
                        </w:rPr>
                        <w:t xml:space="preserve">2408 m2 </w:t>
                      </w:r>
                    </w:p>
                    <w:p w14:paraId="2D590DCB" w14:textId="77777777" w:rsidR="004072E4" w:rsidRPr="0025324E" w:rsidRDefault="004072E4" w:rsidP="0025324E">
                      <w:pPr>
                        <w:widowControl w:val="0"/>
                        <w:autoSpaceDE w:val="0"/>
                        <w:autoSpaceDN w:val="0"/>
                        <w:adjustRightInd w:val="0"/>
                        <w:spacing w:before="60" w:line="300" w:lineRule="atLeast"/>
                        <w:rPr>
                          <w:rFonts w:asciiTheme="majorHAnsi" w:hAnsiTheme="majorHAnsi" w:cs="Arial"/>
                          <w:sz w:val="16"/>
                          <w:szCs w:val="20"/>
                        </w:rPr>
                      </w:pPr>
                      <w:r w:rsidRPr="0025324E">
                        <w:rPr>
                          <w:rFonts w:asciiTheme="majorHAnsi" w:hAnsiTheme="majorHAnsi" w:cs="Arial"/>
                          <w:sz w:val="16"/>
                          <w:szCs w:val="20"/>
                        </w:rPr>
                        <w:t>Logements conformes à la Réglementation Thermique RT 2012 – Certification Qualitel</w:t>
                      </w:r>
                    </w:p>
                    <w:p w14:paraId="4C72FF09" w14:textId="77777777" w:rsidR="004072E4" w:rsidRPr="0025324E" w:rsidRDefault="004072E4" w:rsidP="0025324E">
                      <w:pPr>
                        <w:widowControl w:val="0"/>
                        <w:autoSpaceDE w:val="0"/>
                        <w:autoSpaceDN w:val="0"/>
                        <w:adjustRightInd w:val="0"/>
                        <w:spacing w:before="60" w:line="300" w:lineRule="atLeast"/>
                        <w:rPr>
                          <w:rFonts w:asciiTheme="majorHAnsi" w:hAnsiTheme="majorHAnsi" w:cs="Arial"/>
                          <w:sz w:val="16"/>
                          <w:szCs w:val="20"/>
                        </w:rPr>
                      </w:pPr>
                      <w:r w:rsidRPr="0025324E">
                        <w:rPr>
                          <w:rFonts w:asciiTheme="majorHAnsi" w:hAnsiTheme="majorHAnsi" w:cs="Arial"/>
                          <w:sz w:val="16"/>
                          <w:szCs w:val="20"/>
                        </w:rPr>
                        <w:t xml:space="preserve">Date </w:t>
                      </w:r>
                      <w:r>
                        <w:rPr>
                          <w:rFonts w:asciiTheme="majorHAnsi" w:hAnsiTheme="majorHAnsi" w:cs="Arial"/>
                          <w:sz w:val="16"/>
                          <w:szCs w:val="20"/>
                        </w:rPr>
                        <w:t xml:space="preserve">début du chantier : </w:t>
                      </w:r>
                      <w:r w:rsidRPr="009B4A10">
                        <w:rPr>
                          <w:rFonts w:asciiTheme="majorHAnsi" w:hAnsiTheme="majorHAnsi" w:cs="Arial"/>
                          <w:sz w:val="16"/>
                          <w:szCs w:val="20"/>
                        </w:rPr>
                        <w:t>décembre 2015</w:t>
                      </w:r>
                      <w:r>
                        <w:rPr>
                          <w:rFonts w:asciiTheme="majorHAnsi" w:hAnsiTheme="majorHAnsi" w:cs="Arial"/>
                          <w:sz w:val="16"/>
                          <w:szCs w:val="20"/>
                        </w:rPr>
                        <w:t xml:space="preserve"> </w:t>
                      </w:r>
                    </w:p>
                  </w:txbxContent>
                </v:textbox>
                <w10:wrap type="square"/>
              </v:shape>
            </w:pict>
          </mc:Fallback>
        </mc:AlternateContent>
      </w:r>
    </w:p>
    <w:p w14:paraId="0731261B" w14:textId="77777777" w:rsidR="0059121F" w:rsidRDefault="0059121F" w:rsidP="004206A5">
      <w:pPr>
        <w:widowControl w:val="0"/>
        <w:autoSpaceDE w:val="0"/>
        <w:autoSpaceDN w:val="0"/>
        <w:adjustRightInd w:val="0"/>
        <w:spacing w:line="300" w:lineRule="atLeast"/>
        <w:rPr>
          <w:rFonts w:asciiTheme="majorHAnsi" w:hAnsiTheme="majorHAnsi" w:cs="Arial"/>
          <w:sz w:val="26"/>
          <w:szCs w:val="26"/>
        </w:rPr>
      </w:pPr>
    </w:p>
    <w:p w14:paraId="038F9FB9" w14:textId="77777777" w:rsidR="002A0E66" w:rsidRPr="0059121F" w:rsidRDefault="002A0E66" w:rsidP="004206A5">
      <w:pPr>
        <w:widowControl w:val="0"/>
        <w:autoSpaceDE w:val="0"/>
        <w:autoSpaceDN w:val="0"/>
        <w:adjustRightInd w:val="0"/>
        <w:spacing w:line="300" w:lineRule="atLeast"/>
        <w:rPr>
          <w:rFonts w:asciiTheme="majorHAnsi" w:hAnsiTheme="majorHAnsi" w:cs="Arial"/>
          <w:sz w:val="26"/>
          <w:szCs w:val="26"/>
        </w:rPr>
      </w:pPr>
    </w:p>
    <w:p w14:paraId="37EF1B61" w14:textId="77777777" w:rsidR="00350A70" w:rsidRDefault="00350A70" w:rsidP="004206A5">
      <w:pPr>
        <w:widowControl w:val="0"/>
        <w:autoSpaceDE w:val="0"/>
        <w:autoSpaceDN w:val="0"/>
        <w:adjustRightInd w:val="0"/>
        <w:spacing w:line="300" w:lineRule="atLeast"/>
        <w:rPr>
          <w:rFonts w:asciiTheme="majorHAnsi" w:hAnsiTheme="majorHAnsi" w:cs="Arial"/>
          <w:b/>
          <w:sz w:val="22"/>
          <w:szCs w:val="26"/>
        </w:rPr>
      </w:pPr>
    </w:p>
    <w:p w14:paraId="6AFA214B" w14:textId="77777777" w:rsidR="004206A5" w:rsidRDefault="004206A5" w:rsidP="004206A5">
      <w:pPr>
        <w:widowControl w:val="0"/>
        <w:autoSpaceDE w:val="0"/>
        <w:autoSpaceDN w:val="0"/>
        <w:adjustRightInd w:val="0"/>
        <w:spacing w:line="300" w:lineRule="atLeast"/>
        <w:rPr>
          <w:rFonts w:asciiTheme="majorHAnsi" w:hAnsiTheme="majorHAnsi" w:cs="Arial"/>
          <w:b/>
          <w:sz w:val="22"/>
          <w:szCs w:val="26"/>
        </w:rPr>
      </w:pPr>
    </w:p>
    <w:p w14:paraId="18DC17E9" w14:textId="77777777" w:rsidR="004206A5" w:rsidRDefault="004206A5" w:rsidP="004206A5">
      <w:pPr>
        <w:widowControl w:val="0"/>
        <w:autoSpaceDE w:val="0"/>
        <w:autoSpaceDN w:val="0"/>
        <w:adjustRightInd w:val="0"/>
        <w:spacing w:line="300" w:lineRule="atLeast"/>
        <w:rPr>
          <w:rFonts w:asciiTheme="majorHAnsi" w:hAnsiTheme="majorHAnsi" w:cs="Arial"/>
          <w:b/>
          <w:sz w:val="22"/>
          <w:szCs w:val="26"/>
        </w:rPr>
      </w:pPr>
    </w:p>
    <w:p w14:paraId="4E8DFB38" w14:textId="77777777" w:rsidR="0059121F" w:rsidRPr="009F75AF" w:rsidRDefault="000E10B2" w:rsidP="009F75AF">
      <w:pPr>
        <w:widowControl w:val="0"/>
        <w:autoSpaceDE w:val="0"/>
        <w:autoSpaceDN w:val="0"/>
        <w:adjustRightInd w:val="0"/>
        <w:spacing w:line="340" w:lineRule="atLeast"/>
        <w:jc w:val="both"/>
        <w:rPr>
          <w:rFonts w:asciiTheme="majorHAnsi" w:hAnsiTheme="majorHAnsi" w:cs="Arial"/>
          <w:b/>
          <w:sz w:val="22"/>
          <w:szCs w:val="22"/>
        </w:rPr>
      </w:pPr>
      <w:r>
        <w:rPr>
          <w:rFonts w:asciiTheme="majorHAnsi" w:hAnsiTheme="majorHAnsi" w:cs="Arial"/>
          <w:b/>
          <w:sz w:val="22"/>
          <w:szCs w:val="22"/>
        </w:rPr>
        <w:t>ALILA</w:t>
      </w:r>
      <w:r w:rsidR="0059121F" w:rsidRPr="009F75AF">
        <w:rPr>
          <w:rFonts w:asciiTheme="majorHAnsi" w:hAnsiTheme="majorHAnsi" w:cs="Arial"/>
          <w:b/>
          <w:sz w:val="22"/>
          <w:szCs w:val="22"/>
        </w:rPr>
        <w:t xml:space="preserve"> </w:t>
      </w:r>
      <w:r w:rsidR="009F75AF">
        <w:rPr>
          <w:rFonts w:asciiTheme="majorHAnsi" w:hAnsiTheme="majorHAnsi" w:cs="Arial"/>
          <w:b/>
          <w:sz w:val="22"/>
          <w:szCs w:val="22"/>
        </w:rPr>
        <w:t>marque son</w:t>
      </w:r>
      <w:r w:rsidR="00CC0396" w:rsidRPr="009F75AF">
        <w:rPr>
          <w:rFonts w:asciiTheme="majorHAnsi" w:hAnsiTheme="majorHAnsi" w:cs="Arial"/>
          <w:b/>
          <w:sz w:val="22"/>
          <w:szCs w:val="22"/>
        </w:rPr>
        <w:t xml:space="preserve"> </w:t>
      </w:r>
      <w:r>
        <w:rPr>
          <w:rFonts w:asciiTheme="majorHAnsi" w:hAnsiTheme="majorHAnsi" w:cs="Arial"/>
          <w:b/>
          <w:sz w:val="22"/>
          <w:szCs w:val="22"/>
        </w:rPr>
        <w:t xml:space="preserve">empreinte </w:t>
      </w:r>
      <w:r w:rsidR="00CC0396" w:rsidRPr="009F75AF">
        <w:rPr>
          <w:rFonts w:asciiTheme="majorHAnsi" w:hAnsiTheme="majorHAnsi" w:cs="Arial"/>
          <w:b/>
          <w:sz w:val="22"/>
          <w:szCs w:val="22"/>
        </w:rPr>
        <w:t>en Aquitaine</w:t>
      </w:r>
    </w:p>
    <w:p w14:paraId="37EB6850" w14:textId="77777777" w:rsidR="000E10B2" w:rsidRDefault="004206A5" w:rsidP="009F75AF">
      <w:pPr>
        <w:widowControl w:val="0"/>
        <w:autoSpaceDE w:val="0"/>
        <w:autoSpaceDN w:val="0"/>
        <w:adjustRightInd w:val="0"/>
        <w:spacing w:line="340" w:lineRule="atLeast"/>
        <w:jc w:val="both"/>
        <w:rPr>
          <w:rFonts w:asciiTheme="majorHAnsi" w:hAnsiTheme="majorHAnsi" w:cs="Arial"/>
          <w:sz w:val="22"/>
          <w:szCs w:val="22"/>
        </w:rPr>
      </w:pPr>
      <w:r w:rsidRPr="009F75AF">
        <w:rPr>
          <w:rFonts w:asciiTheme="majorHAnsi" w:hAnsiTheme="majorHAnsi" w:cs="Arial"/>
          <w:sz w:val="22"/>
          <w:szCs w:val="22"/>
        </w:rPr>
        <w:t>Un peu plus de 18 mois</w:t>
      </w:r>
      <w:r w:rsidR="00CC0396" w:rsidRPr="009F75AF">
        <w:rPr>
          <w:rFonts w:asciiTheme="majorHAnsi" w:hAnsiTheme="majorHAnsi" w:cs="Arial"/>
          <w:sz w:val="22"/>
          <w:szCs w:val="22"/>
        </w:rPr>
        <w:t xml:space="preserve"> après l’ouverture de son bureau à Bordeaux, en juin 2014</w:t>
      </w:r>
      <w:r w:rsidR="000E10B2">
        <w:rPr>
          <w:rFonts w:asciiTheme="majorHAnsi" w:hAnsiTheme="majorHAnsi" w:cs="Arial"/>
          <w:sz w:val="22"/>
          <w:szCs w:val="22"/>
        </w:rPr>
        <w:t xml:space="preserve">, </w:t>
      </w:r>
      <w:r w:rsidR="009F75AF">
        <w:rPr>
          <w:rFonts w:asciiTheme="majorHAnsi" w:hAnsiTheme="majorHAnsi" w:cs="Arial"/>
          <w:sz w:val="22"/>
          <w:szCs w:val="22"/>
        </w:rPr>
        <w:t>ALILA</w:t>
      </w:r>
      <w:r w:rsidR="00DE7BEF" w:rsidRPr="009F75AF">
        <w:rPr>
          <w:rFonts w:asciiTheme="majorHAnsi" w:hAnsiTheme="majorHAnsi" w:cs="Arial"/>
          <w:sz w:val="22"/>
          <w:szCs w:val="22"/>
        </w:rPr>
        <w:t xml:space="preserve"> </w:t>
      </w:r>
      <w:r w:rsidR="0025324E" w:rsidRPr="009F75AF">
        <w:rPr>
          <w:rFonts w:asciiTheme="majorHAnsi" w:hAnsiTheme="majorHAnsi" w:cs="Arial"/>
          <w:sz w:val="22"/>
          <w:szCs w:val="22"/>
        </w:rPr>
        <w:t>se mobilise auprès des élus, des bailleurs et des collecteurs du 1% pour construire des loge</w:t>
      </w:r>
      <w:r w:rsidR="004072E4">
        <w:rPr>
          <w:rFonts w:asciiTheme="majorHAnsi" w:hAnsiTheme="majorHAnsi" w:cs="Arial"/>
          <w:sz w:val="22"/>
          <w:szCs w:val="22"/>
        </w:rPr>
        <w:t xml:space="preserve">ments conventionnés de qualité </w:t>
      </w:r>
      <w:r w:rsidR="009F75AF">
        <w:rPr>
          <w:rFonts w:asciiTheme="majorHAnsi" w:hAnsiTheme="majorHAnsi" w:cs="Arial"/>
          <w:sz w:val="22"/>
          <w:szCs w:val="22"/>
        </w:rPr>
        <w:t>à un coût</w:t>
      </w:r>
      <w:r w:rsidR="0025324E" w:rsidRPr="009F75AF">
        <w:rPr>
          <w:rFonts w:asciiTheme="majorHAnsi" w:hAnsiTheme="majorHAnsi" w:cs="Arial"/>
          <w:sz w:val="22"/>
          <w:szCs w:val="22"/>
        </w:rPr>
        <w:t xml:space="preserve"> </w:t>
      </w:r>
      <w:r w:rsidR="009F75AF">
        <w:rPr>
          <w:rFonts w:asciiTheme="majorHAnsi" w:hAnsiTheme="majorHAnsi" w:cs="Arial"/>
          <w:sz w:val="22"/>
          <w:szCs w:val="22"/>
        </w:rPr>
        <w:t>maîtrisé.</w:t>
      </w:r>
    </w:p>
    <w:p w14:paraId="5D0D9E27" w14:textId="77777777" w:rsidR="001C29AE" w:rsidRDefault="000E10B2" w:rsidP="009F75AF">
      <w:pPr>
        <w:widowControl w:val="0"/>
        <w:autoSpaceDE w:val="0"/>
        <w:autoSpaceDN w:val="0"/>
        <w:adjustRightInd w:val="0"/>
        <w:spacing w:line="340" w:lineRule="atLeast"/>
        <w:jc w:val="both"/>
        <w:rPr>
          <w:rFonts w:asciiTheme="majorHAnsi" w:hAnsiTheme="majorHAnsi" w:cs="Arial"/>
          <w:sz w:val="22"/>
          <w:szCs w:val="22"/>
        </w:rPr>
      </w:pPr>
      <w:r>
        <w:rPr>
          <w:rFonts w:asciiTheme="majorHAnsi" w:hAnsiTheme="majorHAnsi" w:cs="Arial"/>
          <w:sz w:val="22"/>
          <w:szCs w:val="22"/>
        </w:rPr>
        <w:t xml:space="preserve">En région Aquitaine, </w:t>
      </w:r>
      <w:r w:rsidR="00D013B4" w:rsidRPr="009F75AF">
        <w:rPr>
          <w:rFonts w:asciiTheme="majorHAnsi" w:hAnsiTheme="majorHAnsi" w:cs="Arial"/>
          <w:sz w:val="22"/>
          <w:szCs w:val="22"/>
        </w:rPr>
        <w:t xml:space="preserve">11 programmes </w:t>
      </w:r>
      <w:r>
        <w:rPr>
          <w:rFonts w:asciiTheme="majorHAnsi" w:hAnsiTheme="majorHAnsi" w:cs="Arial"/>
          <w:sz w:val="22"/>
          <w:szCs w:val="22"/>
        </w:rPr>
        <w:t xml:space="preserve">ont été mis </w:t>
      </w:r>
      <w:r w:rsidR="00D013B4" w:rsidRPr="009F75AF">
        <w:rPr>
          <w:rFonts w:asciiTheme="majorHAnsi" w:hAnsiTheme="majorHAnsi" w:cs="Arial"/>
          <w:sz w:val="22"/>
          <w:szCs w:val="22"/>
        </w:rPr>
        <w:t>sous compromis de vente en 2015, soit 590 logements</w:t>
      </w:r>
      <w:r>
        <w:rPr>
          <w:rFonts w:asciiTheme="majorHAnsi" w:hAnsiTheme="majorHAnsi" w:cs="Arial"/>
          <w:sz w:val="22"/>
          <w:szCs w:val="22"/>
        </w:rPr>
        <w:t>. 6</w:t>
      </w:r>
      <w:r w:rsidR="00EC34F3" w:rsidRPr="009F75AF">
        <w:rPr>
          <w:rFonts w:asciiTheme="majorHAnsi" w:hAnsiTheme="majorHAnsi" w:cs="Arial"/>
          <w:sz w:val="22"/>
          <w:szCs w:val="22"/>
        </w:rPr>
        <w:t xml:space="preserve"> </w:t>
      </w:r>
      <w:r w:rsidR="00BB46C2" w:rsidRPr="009F75AF">
        <w:rPr>
          <w:rFonts w:asciiTheme="majorHAnsi" w:hAnsiTheme="majorHAnsi" w:cs="Arial"/>
          <w:sz w:val="22"/>
          <w:szCs w:val="22"/>
        </w:rPr>
        <w:t>mises en chantier</w:t>
      </w:r>
      <w:r w:rsidR="00EC34F3" w:rsidRPr="009F75AF">
        <w:rPr>
          <w:rFonts w:asciiTheme="majorHAnsi" w:hAnsiTheme="majorHAnsi" w:cs="Arial"/>
          <w:sz w:val="22"/>
          <w:szCs w:val="22"/>
        </w:rPr>
        <w:t xml:space="preserve"> </w:t>
      </w:r>
      <w:r w:rsidR="00D013B4" w:rsidRPr="009F75AF">
        <w:rPr>
          <w:rFonts w:asciiTheme="majorHAnsi" w:hAnsiTheme="majorHAnsi" w:cs="Arial"/>
          <w:sz w:val="22"/>
          <w:szCs w:val="22"/>
        </w:rPr>
        <w:t xml:space="preserve">sont déjà programmées pour 2016, </w:t>
      </w:r>
      <w:r w:rsidR="00EC34F3" w:rsidRPr="009F75AF">
        <w:rPr>
          <w:rFonts w:asciiTheme="majorHAnsi" w:hAnsiTheme="majorHAnsi" w:cs="Arial"/>
          <w:sz w:val="22"/>
          <w:szCs w:val="22"/>
        </w:rPr>
        <w:t xml:space="preserve">pour construire au total </w:t>
      </w:r>
      <w:r w:rsidR="00DF672B" w:rsidRPr="009F75AF">
        <w:rPr>
          <w:rFonts w:asciiTheme="majorHAnsi" w:hAnsiTheme="majorHAnsi" w:cs="Arial"/>
          <w:sz w:val="22"/>
          <w:szCs w:val="22"/>
        </w:rPr>
        <w:t>250 logements</w:t>
      </w:r>
      <w:r w:rsidR="00EC34F3" w:rsidRPr="009F75AF">
        <w:rPr>
          <w:rFonts w:asciiTheme="majorHAnsi" w:hAnsiTheme="majorHAnsi" w:cs="Arial"/>
          <w:sz w:val="22"/>
          <w:szCs w:val="22"/>
        </w:rPr>
        <w:t>.</w:t>
      </w:r>
    </w:p>
    <w:p w14:paraId="6E7916E1" w14:textId="77777777" w:rsidR="004072E4" w:rsidRPr="009F75AF" w:rsidRDefault="000E10B2" w:rsidP="009F75AF">
      <w:pPr>
        <w:widowControl w:val="0"/>
        <w:autoSpaceDE w:val="0"/>
        <w:autoSpaceDN w:val="0"/>
        <w:adjustRightInd w:val="0"/>
        <w:spacing w:line="340" w:lineRule="atLeast"/>
        <w:jc w:val="both"/>
        <w:rPr>
          <w:rFonts w:asciiTheme="majorHAnsi" w:hAnsiTheme="majorHAnsi" w:cs="Arial"/>
          <w:sz w:val="22"/>
          <w:szCs w:val="22"/>
        </w:rPr>
      </w:pPr>
      <w:r>
        <w:rPr>
          <w:rFonts w:asciiTheme="majorHAnsi" w:hAnsiTheme="majorHAnsi" w:cs="Arial"/>
          <w:sz w:val="22"/>
          <w:szCs w:val="22"/>
        </w:rPr>
        <w:t xml:space="preserve">Reconnu pour la grande qualité </w:t>
      </w:r>
      <w:r w:rsidR="00E427F2" w:rsidRPr="009B4A10">
        <w:rPr>
          <w:rFonts w:asciiTheme="majorHAnsi" w:hAnsiTheme="majorHAnsi" w:cs="Arial"/>
          <w:sz w:val="22"/>
          <w:szCs w:val="22"/>
        </w:rPr>
        <w:t>de</w:t>
      </w:r>
      <w:r w:rsidR="00E427F2">
        <w:rPr>
          <w:rFonts w:asciiTheme="majorHAnsi" w:hAnsiTheme="majorHAnsi" w:cs="Arial"/>
          <w:sz w:val="22"/>
          <w:szCs w:val="22"/>
        </w:rPr>
        <w:t xml:space="preserve"> </w:t>
      </w:r>
      <w:r>
        <w:rPr>
          <w:rFonts w:asciiTheme="majorHAnsi" w:hAnsiTheme="majorHAnsi" w:cs="Arial"/>
          <w:sz w:val="22"/>
          <w:szCs w:val="22"/>
        </w:rPr>
        <w:t xml:space="preserve">ses réalisations, </w:t>
      </w:r>
      <w:r w:rsidR="004072E4">
        <w:rPr>
          <w:rFonts w:asciiTheme="majorHAnsi" w:hAnsiTheme="majorHAnsi" w:cs="Arial"/>
          <w:sz w:val="22"/>
          <w:szCs w:val="22"/>
        </w:rPr>
        <w:t>ALILA s’attache à adapter son savoir-faire aux spécificités</w:t>
      </w:r>
      <w:r>
        <w:rPr>
          <w:rFonts w:asciiTheme="majorHAnsi" w:hAnsiTheme="majorHAnsi" w:cs="Arial"/>
          <w:sz w:val="22"/>
          <w:szCs w:val="22"/>
        </w:rPr>
        <w:t xml:space="preserve"> de chaque région dans laquelle</w:t>
      </w:r>
      <w:r w:rsidR="004072E4">
        <w:rPr>
          <w:rFonts w:asciiTheme="majorHAnsi" w:hAnsiTheme="majorHAnsi" w:cs="Arial"/>
          <w:sz w:val="22"/>
          <w:szCs w:val="22"/>
        </w:rPr>
        <w:t xml:space="preserve"> il opère. Ici dans le Sud Ouest de la France, l’entreprise privilégie </w:t>
      </w:r>
      <w:r>
        <w:rPr>
          <w:rFonts w:asciiTheme="majorHAnsi" w:hAnsiTheme="majorHAnsi" w:cs="Arial"/>
          <w:sz w:val="22"/>
          <w:szCs w:val="22"/>
        </w:rPr>
        <w:t>les appartements avec balcon et les maisons in</w:t>
      </w:r>
      <w:r w:rsidR="00091E66">
        <w:rPr>
          <w:rFonts w:asciiTheme="majorHAnsi" w:hAnsiTheme="majorHAnsi" w:cs="Arial"/>
          <w:sz w:val="22"/>
          <w:szCs w:val="22"/>
        </w:rPr>
        <w:t>dividuelles avec jardin</w:t>
      </w:r>
      <w:r>
        <w:rPr>
          <w:rFonts w:asciiTheme="majorHAnsi" w:hAnsiTheme="majorHAnsi" w:cs="Arial"/>
          <w:sz w:val="22"/>
          <w:szCs w:val="22"/>
        </w:rPr>
        <w:t xml:space="preserve">, sur 1 ou 2 étages au maximum. </w:t>
      </w:r>
    </w:p>
    <w:p w14:paraId="366FB857" w14:textId="77777777" w:rsidR="004206A5" w:rsidRPr="009F75AF" w:rsidRDefault="004206A5" w:rsidP="009F75AF">
      <w:pPr>
        <w:widowControl w:val="0"/>
        <w:autoSpaceDE w:val="0"/>
        <w:autoSpaceDN w:val="0"/>
        <w:adjustRightInd w:val="0"/>
        <w:spacing w:line="340" w:lineRule="atLeast"/>
        <w:jc w:val="both"/>
        <w:rPr>
          <w:rFonts w:asciiTheme="majorHAnsi" w:hAnsiTheme="majorHAnsi" w:cs="Arial"/>
          <w:sz w:val="22"/>
          <w:szCs w:val="22"/>
        </w:rPr>
      </w:pPr>
    </w:p>
    <w:p w14:paraId="76FFAC28" w14:textId="77777777" w:rsidR="00DE39EE" w:rsidRPr="009F75AF" w:rsidRDefault="0044311C" w:rsidP="009F75AF">
      <w:pPr>
        <w:widowControl w:val="0"/>
        <w:autoSpaceDE w:val="0"/>
        <w:autoSpaceDN w:val="0"/>
        <w:adjustRightInd w:val="0"/>
        <w:spacing w:line="340" w:lineRule="atLeast"/>
        <w:jc w:val="both"/>
        <w:rPr>
          <w:sz w:val="22"/>
          <w:szCs w:val="22"/>
        </w:rPr>
      </w:pPr>
      <w:r w:rsidRPr="009F75AF">
        <w:rPr>
          <w:rFonts w:asciiTheme="majorHAnsi" w:hAnsiTheme="majorHAnsi" w:cs="Arial"/>
          <w:sz w:val="22"/>
          <w:szCs w:val="22"/>
        </w:rPr>
        <w:t xml:space="preserve">Pour plus de détails sur les différents programmes immobiliers : </w:t>
      </w:r>
      <w:hyperlink r:id="rId10" w:history="1">
        <w:r w:rsidRPr="000E10B2">
          <w:rPr>
            <w:rFonts w:asciiTheme="majorHAnsi" w:hAnsiTheme="majorHAnsi" w:cs="Arial"/>
            <w:sz w:val="22"/>
            <w:szCs w:val="22"/>
          </w:rPr>
          <w:t>www.alila.fr</w:t>
        </w:r>
      </w:hyperlink>
    </w:p>
    <w:p w14:paraId="497C7078" w14:textId="77777777" w:rsidR="0025324E" w:rsidRPr="009F75AF" w:rsidRDefault="0025324E" w:rsidP="009F75AF">
      <w:pPr>
        <w:widowControl w:val="0"/>
        <w:autoSpaceDE w:val="0"/>
        <w:autoSpaceDN w:val="0"/>
        <w:adjustRightInd w:val="0"/>
        <w:spacing w:line="340" w:lineRule="atLeast"/>
        <w:jc w:val="both"/>
        <w:rPr>
          <w:rFonts w:asciiTheme="majorHAnsi" w:hAnsiTheme="majorHAnsi" w:cs="Arial"/>
          <w:sz w:val="22"/>
          <w:szCs w:val="22"/>
        </w:rPr>
      </w:pPr>
      <w:r w:rsidRPr="009F75AF">
        <w:rPr>
          <w:rFonts w:asciiTheme="majorHAnsi" w:hAnsiTheme="majorHAnsi" w:cs="Arial"/>
          <w:sz w:val="22"/>
          <w:szCs w:val="22"/>
        </w:rPr>
        <w:t>Ret</w:t>
      </w:r>
      <w:r w:rsidR="004206A5" w:rsidRPr="009F75AF">
        <w:rPr>
          <w:rFonts w:asciiTheme="majorHAnsi" w:hAnsiTheme="majorHAnsi" w:cs="Arial"/>
          <w:sz w:val="22"/>
          <w:szCs w:val="22"/>
        </w:rPr>
        <w:t xml:space="preserve">rouvez toute l’actualité d’ALILA </w:t>
      </w:r>
      <w:r w:rsidRPr="009F75AF">
        <w:rPr>
          <w:rFonts w:asciiTheme="majorHAnsi" w:hAnsiTheme="majorHAnsi" w:cs="Arial"/>
          <w:sz w:val="22"/>
          <w:szCs w:val="22"/>
        </w:rPr>
        <w:t xml:space="preserve"> sur Twitter </w:t>
      </w:r>
      <w:hyperlink r:id="rId11" w:history="1">
        <w:r w:rsidRPr="009F75AF">
          <w:rPr>
            <w:rFonts w:asciiTheme="majorHAnsi" w:hAnsiTheme="majorHAnsi" w:cs="Arial"/>
            <w:sz w:val="22"/>
            <w:szCs w:val="22"/>
          </w:rPr>
          <w:t>@</w:t>
        </w:r>
        <w:proofErr w:type="spellStart"/>
        <w:r w:rsidRPr="009F75AF">
          <w:rPr>
            <w:rFonts w:asciiTheme="majorHAnsi" w:hAnsiTheme="majorHAnsi" w:cs="Arial"/>
            <w:sz w:val="22"/>
            <w:szCs w:val="22"/>
          </w:rPr>
          <w:t>AlilaPromoteur</w:t>
        </w:r>
        <w:proofErr w:type="spellEnd"/>
      </w:hyperlink>
    </w:p>
    <w:p w14:paraId="45F381D6" w14:textId="77777777" w:rsidR="0025324E" w:rsidRPr="009F75AF" w:rsidRDefault="0025324E" w:rsidP="009F75AF">
      <w:pPr>
        <w:widowControl w:val="0"/>
        <w:autoSpaceDE w:val="0"/>
        <w:autoSpaceDN w:val="0"/>
        <w:adjustRightInd w:val="0"/>
        <w:spacing w:line="340" w:lineRule="atLeast"/>
        <w:jc w:val="both"/>
        <w:rPr>
          <w:rFonts w:asciiTheme="majorHAnsi" w:hAnsiTheme="majorHAnsi" w:cs="Arial"/>
          <w:sz w:val="22"/>
          <w:szCs w:val="22"/>
        </w:rPr>
      </w:pPr>
    </w:p>
    <w:p w14:paraId="29C8CB35" w14:textId="77777777" w:rsidR="0025324E" w:rsidRPr="009F75AF" w:rsidRDefault="00E354EF" w:rsidP="009F75AF">
      <w:pPr>
        <w:widowControl w:val="0"/>
        <w:autoSpaceDE w:val="0"/>
        <w:autoSpaceDN w:val="0"/>
        <w:adjustRightInd w:val="0"/>
        <w:spacing w:line="340" w:lineRule="atLeast"/>
        <w:jc w:val="both"/>
        <w:rPr>
          <w:rFonts w:asciiTheme="majorHAnsi" w:hAnsiTheme="majorHAnsi" w:cs="Arial"/>
          <w:b/>
          <w:sz w:val="22"/>
          <w:szCs w:val="22"/>
        </w:rPr>
      </w:pPr>
      <w:r w:rsidRPr="009F75AF">
        <w:rPr>
          <w:rFonts w:asciiTheme="majorHAnsi" w:hAnsiTheme="majorHAnsi" w:cs="Arial"/>
          <w:b/>
          <w:sz w:val="22"/>
          <w:szCs w:val="22"/>
        </w:rPr>
        <w:t>A propos d’ALILA</w:t>
      </w:r>
    </w:p>
    <w:p w14:paraId="17286947" w14:textId="77777777" w:rsidR="000E10B2" w:rsidRDefault="00E354EF" w:rsidP="009F75AF">
      <w:pPr>
        <w:widowControl w:val="0"/>
        <w:autoSpaceDE w:val="0"/>
        <w:autoSpaceDN w:val="0"/>
        <w:adjustRightInd w:val="0"/>
        <w:spacing w:line="340" w:lineRule="atLeast"/>
        <w:jc w:val="both"/>
        <w:rPr>
          <w:rFonts w:asciiTheme="majorHAnsi" w:hAnsiTheme="majorHAnsi" w:cs="Arial"/>
          <w:sz w:val="22"/>
          <w:szCs w:val="22"/>
        </w:rPr>
      </w:pPr>
      <w:r w:rsidRPr="009F75AF">
        <w:rPr>
          <w:rFonts w:asciiTheme="majorHAnsi" w:hAnsiTheme="majorHAnsi" w:cs="Arial"/>
          <w:sz w:val="22"/>
          <w:szCs w:val="22"/>
        </w:rPr>
        <w:t xml:space="preserve">Fondé en 2004, AILIA </w:t>
      </w:r>
      <w:r w:rsidR="0025324E" w:rsidRPr="009F75AF">
        <w:rPr>
          <w:rFonts w:asciiTheme="majorHAnsi" w:hAnsiTheme="majorHAnsi" w:cs="Arial"/>
          <w:sz w:val="22"/>
          <w:szCs w:val="22"/>
        </w:rPr>
        <w:t xml:space="preserve">est un promoteur immobilier privé spécialisé dans la construction de logements conventionnés et intermédiaires de haute qualité à prix maîtrisé. Implanté à Lyon, </w:t>
      </w:r>
      <w:r w:rsidRPr="009F75AF">
        <w:rPr>
          <w:rFonts w:asciiTheme="majorHAnsi" w:hAnsiTheme="majorHAnsi" w:cs="Arial"/>
          <w:sz w:val="22"/>
          <w:szCs w:val="22"/>
        </w:rPr>
        <w:t>Paris, Bordeaux et Nantes, ALILA</w:t>
      </w:r>
      <w:r w:rsidR="0025324E" w:rsidRPr="009F75AF">
        <w:rPr>
          <w:rFonts w:asciiTheme="majorHAnsi" w:hAnsiTheme="majorHAnsi" w:cs="Arial"/>
          <w:sz w:val="22"/>
          <w:szCs w:val="22"/>
        </w:rPr>
        <w:t xml:space="preserve"> s’engage dans un partenariat étroit avec les collectivités et les bailleurs sociaux pour répondre à la carence de logements aidés. C’est par une spécialisation dans ce métier particulier et une maîtrise parfaite des coûts de construction qu’ALILA peut livrer des programmes respectant les normes exigeantes qui régissent le logement à loyer modéré, tout en permettant de dégager des marges de rentabilité. Convaincu qu’un logement aidé ne doit pas être un logement au </w:t>
      </w:r>
      <w:r w:rsidRPr="009F75AF">
        <w:rPr>
          <w:rFonts w:asciiTheme="majorHAnsi" w:hAnsiTheme="majorHAnsi" w:cs="Arial"/>
          <w:sz w:val="22"/>
          <w:szCs w:val="22"/>
        </w:rPr>
        <w:t xml:space="preserve">rabais, ALILA </w:t>
      </w:r>
      <w:r w:rsidR="0025324E" w:rsidRPr="009F75AF">
        <w:rPr>
          <w:rFonts w:asciiTheme="majorHAnsi" w:hAnsiTheme="majorHAnsi" w:cs="Arial"/>
          <w:sz w:val="22"/>
          <w:szCs w:val="22"/>
        </w:rPr>
        <w:t>rend possible pour tous l’accès</w:t>
      </w:r>
      <w:r w:rsidRPr="009F75AF">
        <w:rPr>
          <w:rFonts w:asciiTheme="majorHAnsi" w:hAnsiTheme="majorHAnsi" w:cs="Arial"/>
          <w:sz w:val="22"/>
          <w:szCs w:val="22"/>
        </w:rPr>
        <w:t xml:space="preserve"> à un logement de qualité. ALILA</w:t>
      </w:r>
      <w:r w:rsidR="0025324E" w:rsidRPr="009F75AF">
        <w:rPr>
          <w:rFonts w:asciiTheme="majorHAnsi" w:hAnsiTheme="majorHAnsi" w:cs="Arial"/>
          <w:sz w:val="22"/>
          <w:szCs w:val="22"/>
        </w:rPr>
        <w:t xml:space="preserve"> a réalisé un chiffre d’affaires </w:t>
      </w:r>
      <w:r w:rsidR="000E10B2">
        <w:rPr>
          <w:rFonts w:asciiTheme="majorHAnsi" w:hAnsiTheme="majorHAnsi" w:cs="Arial"/>
          <w:sz w:val="22"/>
          <w:szCs w:val="22"/>
        </w:rPr>
        <w:t xml:space="preserve">de 92 millions d’euros en 2014. En 2015, l’entreprise a mis en chantier </w:t>
      </w:r>
      <w:r w:rsidR="000E10B2" w:rsidRPr="000E10B2">
        <w:rPr>
          <w:rFonts w:asciiTheme="majorHAnsi" w:hAnsiTheme="majorHAnsi" w:cs="Arial"/>
          <w:sz w:val="22"/>
          <w:szCs w:val="22"/>
        </w:rPr>
        <w:t>1592 logements. 3514 logements</w:t>
      </w:r>
      <w:r w:rsidR="000E10B2">
        <w:rPr>
          <w:rFonts w:asciiTheme="majorHAnsi" w:hAnsiTheme="majorHAnsi" w:cs="Arial"/>
          <w:sz w:val="22"/>
          <w:szCs w:val="22"/>
        </w:rPr>
        <w:t xml:space="preserve"> sont</w:t>
      </w:r>
      <w:r w:rsidR="000E10B2" w:rsidRPr="000E10B2">
        <w:rPr>
          <w:rFonts w:asciiTheme="majorHAnsi" w:hAnsiTheme="majorHAnsi" w:cs="Arial"/>
          <w:sz w:val="22"/>
          <w:szCs w:val="22"/>
        </w:rPr>
        <w:t xml:space="preserve"> en cours de développement dans toute la </w:t>
      </w:r>
      <w:r w:rsidR="000E10B2">
        <w:rPr>
          <w:rFonts w:asciiTheme="majorHAnsi" w:hAnsiTheme="majorHAnsi" w:cs="Arial"/>
          <w:sz w:val="22"/>
          <w:szCs w:val="22"/>
        </w:rPr>
        <w:t>France.</w:t>
      </w:r>
    </w:p>
    <w:p w14:paraId="045B850A" w14:textId="77777777" w:rsidR="0025324E" w:rsidRPr="009F75AF" w:rsidRDefault="0025324E" w:rsidP="009F75AF">
      <w:pPr>
        <w:widowControl w:val="0"/>
        <w:autoSpaceDE w:val="0"/>
        <w:autoSpaceDN w:val="0"/>
        <w:adjustRightInd w:val="0"/>
        <w:spacing w:line="340" w:lineRule="atLeast"/>
        <w:jc w:val="both"/>
        <w:rPr>
          <w:rFonts w:asciiTheme="majorHAnsi" w:hAnsiTheme="majorHAnsi" w:cs="Arial"/>
          <w:sz w:val="22"/>
          <w:szCs w:val="22"/>
        </w:rPr>
      </w:pPr>
    </w:p>
    <w:p w14:paraId="460B859B" w14:textId="77777777" w:rsidR="0025324E" w:rsidRDefault="0025324E" w:rsidP="004206A5">
      <w:pPr>
        <w:rPr>
          <w:rFonts w:asciiTheme="majorHAnsi" w:eastAsia="Times New Roman" w:hAnsiTheme="majorHAnsi" w:cs="Arial"/>
          <w:sz w:val="20"/>
          <w:szCs w:val="20"/>
        </w:rPr>
      </w:pPr>
    </w:p>
    <w:p w14:paraId="43117542" w14:textId="77777777" w:rsidR="0025324E" w:rsidRPr="00FA149E" w:rsidRDefault="0025324E" w:rsidP="004206A5">
      <w:pPr>
        <w:rPr>
          <w:rFonts w:asciiTheme="majorHAnsi" w:hAnsiTheme="majorHAnsi" w:cs="Arial"/>
          <w:b/>
          <w:sz w:val="20"/>
          <w:szCs w:val="20"/>
          <w:u w:val="single"/>
        </w:rPr>
      </w:pPr>
      <w:r w:rsidRPr="00FA149E">
        <w:rPr>
          <w:rFonts w:asciiTheme="majorHAnsi" w:hAnsiTheme="majorHAnsi" w:cs="Arial"/>
          <w:b/>
          <w:sz w:val="20"/>
          <w:szCs w:val="20"/>
          <w:u w:val="single"/>
        </w:rPr>
        <w:t>Contacts presse</w:t>
      </w:r>
    </w:p>
    <w:p w14:paraId="0FCC38AD" w14:textId="77777777" w:rsidR="0025324E" w:rsidRPr="00FA149E" w:rsidRDefault="0025324E" w:rsidP="004206A5">
      <w:pPr>
        <w:rPr>
          <w:rFonts w:asciiTheme="majorHAnsi" w:hAnsiTheme="majorHAnsi" w:cs="Arial"/>
          <w:sz w:val="20"/>
          <w:szCs w:val="20"/>
        </w:rPr>
      </w:pPr>
      <w:r w:rsidRPr="00FA149E">
        <w:rPr>
          <w:rFonts w:asciiTheme="majorHAnsi" w:hAnsiTheme="majorHAnsi" w:cs="Arial"/>
          <w:b/>
          <w:sz w:val="20"/>
          <w:szCs w:val="20"/>
        </w:rPr>
        <w:t>Carine Senft</w:t>
      </w:r>
      <w:r w:rsidRPr="00FA149E">
        <w:rPr>
          <w:rFonts w:asciiTheme="majorHAnsi" w:hAnsiTheme="majorHAnsi" w:cs="Arial"/>
          <w:sz w:val="20"/>
          <w:szCs w:val="20"/>
        </w:rPr>
        <w:t xml:space="preserve"> – 06 70 85 46 35 – </w:t>
      </w:r>
      <w:hyperlink r:id="rId12" w:history="1">
        <w:r w:rsidRPr="00FA149E">
          <w:rPr>
            <w:rStyle w:val="Lienhypertexte"/>
            <w:rFonts w:asciiTheme="majorHAnsi" w:hAnsiTheme="majorHAnsi" w:cs="Arial"/>
            <w:sz w:val="20"/>
            <w:szCs w:val="20"/>
          </w:rPr>
          <w:t>carinesenft@yahoo.fr</w:t>
        </w:r>
      </w:hyperlink>
    </w:p>
    <w:p w14:paraId="28A6F434" w14:textId="77777777" w:rsidR="0025324E" w:rsidRPr="00FA149E" w:rsidRDefault="0025324E" w:rsidP="004206A5">
      <w:pPr>
        <w:rPr>
          <w:rFonts w:asciiTheme="majorHAnsi" w:hAnsiTheme="majorHAnsi" w:cs="Arial"/>
          <w:sz w:val="20"/>
          <w:szCs w:val="20"/>
        </w:rPr>
      </w:pPr>
      <w:r w:rsidRPr="00FA149E">
        <w:rPr>
          <w:rFonts w:asciiTheme="majorHAnsi" w:hAnsiTheme="majorHAnsi" w:cs="Arial"/>
          <w:b/>
          <w:sz w:val="20"/>
          <w:szCs w:val="20"/>
        </w:rPr>
        <w:t xml:space="preserve">Charles van den </w:t>
      </w:r>
      <w:proofErr w:type="spellStart"/>
      <w:r w:rsidRPr="00FA149E">
        <w:rPr>
          <w:rFonts w:asciiTheme="majorHAnsi" w:hAnsiTheme="majorHAnsi" w:cs="Arial"/>
          <w:b/>
          <w:sz w:val="20"/>
          <w:szCs w:val="20"/>
        </w:rPr>
        <w:t>Boogaerde</w:t>
      </w:r>
      <w:proofErr w:type="spellEnd"/>
      <w:r w:rsidRPr="00FA149E">
        <w:rPr>
          <w:rFonts w:asciiTheme="majorHAnsi" w:hAnsiTheme="majorHAnsi" w:cs="Arial"/>
          <w:sz w:val="20"/>
          <w:szCs w:val="20"/>
        </w:rPr>
        <w:t xml:space="preserve"> - 01 57 00 59 76 - </w:t>
      </w:r>
      <w:hyperlink r:id="rId13" w:history="1">
        <w:r w:rsidRPr="00FA149E">
          <w:rPr>
            <w:rStyle w:val="Lienhypertexte"/>
            <w:rFonts w:asciiTheme="majorHAnsi" w:hAnsiTheme="majorHAnsi" w:cs="Arial"/>
            <w:sz w:val="20"/>
            <w:szCs w:val="20"/>
          </w:rPr>
          <w:t>charles.vandenboogaerde@elabe.com</w:t>
        </w:r>
      </w:hyperlink>
    </w:p>
    <w:p w14:paraId="27F340F0" w14:textId="77777777" w:rsidR="0025324E" w:rsidRDefault="0025324E" w:rsidP="004206A5">
      <w:pPr>
        <w:rPr>
          <w:rFonts w:asciiTheme="majorHAnsi" w:eastAsia="Times New Roman" w:hAnsiTheme="majorHAnsi" w:cs="Arial"/>
          <w:sz w:val="20"/>
          <w:szCs w:val="20"/>
        </w:rPr>
      </w:pPr>
    </w:p>
    <w:p w14:paraId="3A0F0D0E" w14:textId="77777777" w:rsidR="0025324E" w:rsidRDefault="0025324E" w:rsidP="004206A5">
      <w:pPr>
        <w:rPr>
          <w:rFonts w:asciiTheme="majorHAnsi" w:eastAsia="Times New Roman" w:hAnsiTheme="majorHAnsi" w:cs="Arial"/>
          <w:sz w:val="20"/>
          <w:szCs w:val="20"/>
        </w:rPr>
      </w:pPr>
    </w:p>
    <w:p w14:paraId="6E74B211" w14:textId="77777777" w:rsidR="0044311C" w:rsidRPr="00DE7BEF" w:rsidRDefault="0044311C" w:rsidP="004206A5">
      <w:pPr>
        <w:rPr>
          <w:rFonts w:asciiTheme="majorHAnsi" w:hAnsiTheme="majorHAnsi" w:cs="Arial"/>
          <w:sz w:val="20"/>
          <w:szCs w:val="20"/>
        </w:rPr>
      </w:pPr>
    </w:p>
    <w:sectPr w:rsidR="0044311C" w:rsidRPr="00DE7BEF" w:rsidSect="001B1CF7">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E0433" w14:textId="77777777" w:rsidR="00AD0BDC" w:rsidRDefault="00AD0BDC" w:rsidP="0044311C">
      <w:r>
        <w:separator/>
      </w:r>
    </w:p>
  </w:endnote>
  <w:endnote w:type="continuationSeparator" w:id="0">
    <w:p w14:paraId="223D5978" w14:textId="77777777" w:rsidR="00AD0BDC" w:rsidRDefault="00AD0BDC" w:rsidP="0044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Lucida Consol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E597D" w14:textId="77777777" w:rsidR="00AD0BDC" w:rsidRDefault="00AD0BDC" w:rsidP="0044311C">
      <w:r>
        <w:separator/>
      </w:r>
    </w:p>
  </w:footnote>
  <w:footnote w:type="continuationSeparator" w:id="0">
    <w:p w14:paraId="67AE6EF2" w14:textId="77777777" w:rsidR="00AD0BDC" w:rsidRDefault="00AD0BDC" w:rsidP="00443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D71B" w14:textId="77777777" w:rsidR="004072E4" w:rsidRDefault="004072E4">
    <w:pPr>
      <w:pStyle w:val="En-tte"/>
    </w:pPr>
    <w:r>
      <w:rPr>
        <w:noProof/>
      </w:rPr>
      <w:drawing>
        <wp:anchor distT="0" distB="0" distL="114300" distR="114300" simplePos="0" relativeHeight="251659264" behindDoc="0" locked="0" layoutInCell="1" allowOverlap="1" wp14:anchorId="17103DDC" wp14:editId="6521D9B7">
          <wp:simplePos x="0" y="0"/>
          <wp:positionH relativeFrom="column">
            <wp:posOffset>4343400</wp:posOffset>
          </wp:positionH>
          <wp:positionV relativeFrom="paragraph">
            <wp:posOffset>-121285</wp:posOffset>
          </wp:positionV>
          <wp:extent cx="1828800" cy="791845"/>
          <wp:effectExtent l="0" t="0" r="0" b="0"/>
          <wp:wrapSquare wrapText="bothSides"/>
          <wp:docPr id="9" name="il_fi" descr="http://www.coxinelis.fr/photo/0602L/alila-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xinelis.fr/photo/0602L/alila-logo-web.jpg"/>
                  <pic:cNvPicPr>
                    <a:picLocks noChangeAspect="1" noChangeArrowheads="1"/>
                  </pic:cNvPicPr>
                </pic:nvPicPr>
                <pic:blipFill>
                  <a:blip r:embed="rId1" cstate="print"/>
                  <a:srcRect l="26402" t="30031" r="26403" b="35604"/>
                  <a:stretch>
                    <a:fillRect/>
                  </a:stretch>
                </pic:blipFill>
                <pic:spPr bwMode="auto">
                  <a:xfrm>
                    <a:off x="0" y="0"/>
                    <a:ext cx="1828800" cy="791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9pt;height:176pt" o:bullet="t">
        <v:imagedata r:id="rId1" o:title="clip_image001"/>
      </v:shape>
    </w:pict>
  </w:numPicBullet>
  <w:abstractNum w:abstractNumId="0">
    <w:nsid w:val="0FD056F1"/>
    <w:multiLevelType w:val="hybridMultilevel"/>
    <w:tmpl w:val="412CA4B2"/>
    <w:lvl w:ilvl="0" w:tplc="030E8B4C">
      <w:start w:val="1"/>
      <w:numFmt w:val="bullet"/>
      <w:lvlText w:val="-"/>
      <w:lvlJc w:val="left"/>
      <w:pPr>
        <w:tabs>
          <w:tab w:val="num" w:pos="720"/>
        </w:tabs>
        <w:ind w:left="720" w:hanging="360"/>
      </w:pPr>
      <w:rPr>
        <w:rFonts w:ascii="Calibri" w:hAnsi="Calibri" w:hint="default"/>
      </w:rPr>
    </w:lvl>
    <w:lvl w:ilvl="1" w:tplc="4712D370">
      <w:start w:val="2"/>
      <w:numFmt w:val="bullet"/>
      <w:lvlText w:val="-"/>
      <w:lvlJc w:val="left"/>
      <w:pPr>
        <w:tabs>
          <w:tab w:val="num" w:pos="1440"/>
        </w:tabs>
        <w:ind w:left="1440" w:hanging="360"/>
      </w:pPr>
      <w:rPr>
        <w:rFonts w:ascii="Calibri" w:eastAsia="Calibri" w:hAnsi="Calibri" w:cs="Times New Roman" w:hint="default"/>
      </w:rPr>
    </w:lvl>
    <w:lvl w:ilvl="2" w:tplc="118A3A9C">
      <w:start w:val="1"/>
      <w:numFmt w:val="bullet"/>
      <w:lvlText w:val=""/>
      <w:lvlPicBulletId w:val="0"/>
      <w:lvlJc w:val="left"/>
      <w:pPr>
        <w:tabs>
          <w:tab w:val="num" w:pos="2160"/>
        </w:tabs>
        <w:ind w:left="2160" w:hanging="360"/>
      </w:pPr>
      <w:rPr>
        <w:rFonts w:ascii="Symbol" w:hAnsi="Symbol" w:hint="default"/>
      </w:rPr>
    </w:lvl>
    <w:lvl w:ilvl="3" w:tplc="054C93C6">
      <w:start w:val="1"/>
      <w:numFmt w:val="bullet"/>
      <w:lvlText w:val=""/>
      <w:lvlPicBulletId w:val="0"/>
      <w:lvlJc w:val="left"/>
      <w:pPr>
        <w:tabs>
          <w:tab w:val="num" w:pos="2880"/>
        </w:tabs>
        <w:ind w:left="2880" w:hanging="360"/>
      </w:pPr>
      <w:rPr>
        <w:rFonts w:ascii="Symbol" w:hAnsi="Symbol" w:hint="default"/>
      </w:rPr>
    </w:lvl>
    <w:lvl w:ilvl="4" w:tplc="80C46DBA">
      <w:start w:val="1"/>
      <w:numFmt w:val="bullet"/>
      <w:lvlText w:val=""/>
      <w:lvlPicBulletId w:val="0"/>
      <w:lvlJc w:val="left"/>
      <w:pPr>
        <w:tabs>
          <w:tab w:val="num" w:pos="3600"/>
        </w:tabs>
        <w:ind w:left="3600" w:hanging="360"/>
      </w:pPr>
      <w:rPr>
        <w:rFonts w:ascii="Symbol" w:hAnsi="Symbol" w:hint="default"/>
      </w:rPr>
    </w:lvl>
    <w:lvl w:ilvl="5" w:tplc="0BBA4AB8">
      <w:start w:val="1"/>
      <w:numFmt w:val="bullet"/>
      <w:lvlText w:val=""/>
      <w:lvlPicBulletId w:val="0"/>
      <w:lvlJc w:val="left"/>
      <w:pPr>
        <w:tabs>
          <w:tab w:val="num" w:pos="4320"/>
        </w:tabs>
        <w:ind w:left="4320" w:hanging="360"/>
      </w:pPr>
      <w:rPr>
        <w:rFonts w:ascii="Symbol" w:hAnsi="Symbol" w:hint="default"/>
      </w:rPr>
    </w:lvl>
    <w:lvl w:ilvl="6" w:tplc="E00267D0">
      <w:start w:val="1"/>
      <w:numFmt w:val="bullet"/>
      <w:lvlText w:val=""/>
      <w:lvlPicBulletId w:val="0"/>
      <w:lvlJc w:val="left"/>
      <w:pPr>
        <w:tabs>
          <w:tab w:val="num" w:pos="5040"/>
        </w:tabs>
        <w:ind w:left="5040" w:hanging="360"/>
      </w:pPr>
      <w:rPr>
        <w:rFonts w:ascii="Symbol" w:hAnsi="Symbol" w:hint="default"/>
      </w:rPr>
    </w:lvl>
    <w:lvl w:ilvl="7" w:tplc="1C26351C">
      <w:start w:val="1"/>
      <w:numFmt w:val="bullet"/>
      <w:lvlText w:val=""/>
      <w:lvlPicBulletId w:val="0"/>
      <w:lvlJc w:val="left"/>
      <w:pPr>
        <w:tabs>
          <w:tab w:val="num" w:pos="5760"/>
        </w:tabs>
        <w:ind w:left="5760" w:hanging="360"/>
      </w:pPr>
      <w:rPr>
        <w:rFonts w:ascii="Symbol" w:hAnsi="Symbol" w:hint="default"/>
      </w:rPr>
    </w:lvl>
    <w:lvl w:ilvl="8" w:tplc="D67E5B64">
      <w:start w:val="1"/>
      <w:numFmt w:val="bullet"/>
      <w:lvlText w:val=""/>
      <w:lvlPicBulletId w:val="0"/>
      <w:lvlJc w:val="left"/>
      <w:pPr>
        <w:tabs>
          <w:tab w:val="num" w:pos="6480"/>
        </w:tabs>
        <w:ind w:left="6480" w:hanging="360"/>
      </w:pPr>
      <w:rPr>
        <w:rFonts w:ascii="Symbol" w:hAnsi="Symbol" w:hint="default"/>
      </w:rPr>
    </w:lvl>
  </w:abstractNum>
  <w:abstractNum w:abstractNumId="1">
    <w:nsid w:val="49E52382"/>
    <w:multiLevelType w:val="hybridMultilevel"/>
    <w:tmpl w:val="307A23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802CC5"/>
    <w:multiLevelType w:val="hybridMultilevel"/>
    <w:tmpl w:val="6444011E"/>
    <w:lvl w:ilvl="0" w:tplc="E196C454">
      <w:start w:val="64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8D"/>
    <w:rsid w:val="00024E25"/>
    <w:rsid w:val="00091E66"/>
    <w:rsid w:val="000E0286"/>
    <w:rsid w:val="000E10B2"/>
    <w:rsid w:val="001B1CF7"/>
    <w:rsid w:val="001C29AE"/>
    <w:rsid w:val="0025324E"/>
    <w:rsid w:val="002A0E66"/>
    <w:rsid w:val="002E0300"/>
    <w:rsid w:val="002F68BA"/>
    <w:rsid w:val="00350A70"/>
    <w:rsid w:val="00364F3D"/>
    <w:rsid w:val="003C3261"/>
    <w:rsid w:val="003F23FD"/>
    <w:rsid w:val="004072E4"/>
    <w:rsid w:val="004206A5"/>
    <w:rsid w:val="0044311C"/>
    <w:rsid w:val="00473523"/>
    <w:rsid w:val="00486CDC"/>
    <w:rsid w:val="005260A3"/>
    <w:rsid w:val="0053578F"/>
    <w:rsid w:val="00540233"/>
    <w:rsid w:val="00557069"/>
    <w:rsid w:val="0059121F"/>
    <w:rsid w:val="005B5B45"/>
    <w:rsid w:val="005B610C"/>
    <w:rsid w:val="005C3F62"/>
    <w:rsid w:val="005E2F34"/>
    <w:rsid w:val="00634667"/>
    <w:rsid w:val="007C44A7"/>
    <w:rsid w:val="00954FA9"/>
    <w:rsid w:val="009621AB"/>
    <w:rsid w:val="009B4A10"/>
    <w:rsid w:val="009F75AF"/>
    <w:rsid w:val="00A416D0"/>
    <w:rsid w:val="00AB1EDF"/>
    <w:rsid w:val="00AB498D"/>
    <w:rsid w:val="00AD0BDC"/>
    <w:rsid w:val="00BB46C2"/>
    <w:rsid w:val="00C421B8"/>
    <w:rsid w:val="00CC0396"/>
    <w:rsid w:val="00CC3952"/>
    <w:rsid w:val="00D013B4"/>
    <w:rsid w:val="00D22A0D"/>
    <w:rsid w:val="00D479A9"/>
    <w:rsid w:val="00DB1AB1"/>
    <w:rsid w:val="00DD6DCE"/>
    <w:rsid w:val="00DE39EE"/>
    <w:rsid w:val="00DE7BEF"/>
    <w:rsid w:val="00DF672B"/>
    <w:rsid w:val="00E10F46"/>
    <w:rsid w:val="00E354EF"/>
    <w:rsid w:val="00E427F2"/>
    <w:rsid w:val="00EA7ABF"/>
    <w:rsid w:val="00EC0CEC"/>
    <w:rsid w:val="00EC34F3"/>
    <w:rsid w:val="00F35C45"/>
    <w:rsid w:val="00FA149E"/>
    <w:rsid w:val="00FE10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39E9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60A3"/>
    <w:rPr>
      <w:color w:val="0000FF" w:themeColor="hyperlink"/>
      <w:u w:val="single"/>
    </w:rPr>
  </w:style>
  <w:style w:type="paragraph" w:styleId="Paragraphedeliste">
    <w:name w:val="List Paragraph"/>
    <w:basedOn w:val="Normal"/>
    <w:uiPriority w:val="34"/>
    <w:qFormat/>
    <w:rsid w:val="005260A3"/>
    <w:pPr>
      <w:spacing w:after="200" w:line="276" w:lineRule="auto"/>
      <w:ind w:left="720"/>
      <w:contextualSpacing/>
    </w:pPr>
    <w:rPr>
      <w:rFonts w:eastAsiaTheme="minorHAnsi"/>
      <w:sz w:val="22"/>
      <w:szCs w:val="22"/>
      <w:lang w:eastAsia="en-US"/>
    </w:rPr>
  </w:style>
  <w:style w:type="paragraph" w:styleId="Textedebulles">
    <w:name w:val="Balloon Text"/>
    <w:basedOn w:val="Normal"/>
    <w:link w:val="TextedebullesCar"/>
    <w:uiPriority w:val="99"/>
    <w:semiHidden/>
    <w:unhideWhenUsed/>
    <w:rsid w:val="005260A3"/>
    <w:rPr>
      <w:rFonts w:ascii="Lucida Grande" w:hAnsi="Lucida Grande"/>
      <w:sz w:val="18"/>
      <w:szCs w:val="18"/>
    </w:rPr>
  </w:style>
  <w:style w:type="character" w:customStyle="1" w:styleId="TextedebullesCar">
    <w:name w:val="Texte de bulles Car"/>
    <w:basedOn w:val="Policepardfaut"/>
    <w:link w:val="Textedebulles"/>
    <w:uiPriority w:val="99"/>
    <w:semiHidden/>
    <w:rsid w:val="005260A3"/>
    <w:rPr>
      <w:rFonts w:ascii="Lucida Grande" w:hAnsi="Lucida Grande"/>
      <w:sz w:val="18"/>
      <w:szCs w:val="18"/>
    </w:rPr>
  </w:style>
  <w:style w:type="paragraph" w:styleId="En-tte">
    <w:name w:val="header"/>
    <w:basedOn w:val="Normal"/>
    <w:link w:val="En-tteCar"/>
    <w:uiPriority w:val="99"/>
    <w:unhideWhenUsed/>
    <w:rsid w:val="0044311C"/>
    <w:pPr>
      <w:tabs>
        <w:tab w:val="center" w:pos="4536"/>
        <w:tab w:val="right" w:pos="9072"/>
      </w:tabs>
    </w:pPr>
  </w:style>
  <w:style w:type="character" w:customStyle="1" w:styleId="En-tteCar">
    <w:name w:val="En-tête Car"/>
    <w:basedOn w:val="Policepardfaut"/>
    <w:link w:val="En-tte"/>
    <w:uiPriority w:val="99"/>
    <w:rsid w:val="0044311C"/>
  </w:style>
  <w:style w:type="paragraph" w:styleId="Pieddepage">
    <w:name w:val="footer"/>
    <w:basedOn w:val="Normal"/>
    <w:link w:val="PieddepageCar"/>
    <w:uiPriority w:val="99"/>
    <w:unhideWhenUsed/>
    <w:rsid w:val="0044311C"/>
    <w:pPr>
      <w:tabs>
        <w:tab w:val="center" w:pos="4536"/>
        <w:tab w:val="right" w:pos="9072"/>
      </w:tabs>
    </w:pPr>
  </w:style>
  <w:style w:type="character" w:customStyle="1" w:styleId="PieddepageCar">
    <w:name w:val="Pied de page Car"/>
    <w:basedOn w:val="Policepardfaut"/>
    <w:link w:val="Pieddepage"/>
    <w:uiPriority w:val="99"/>
    <w:rsid w:val="004431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60A3"/>
    <w:rPr>
      <w:color w:val="0000FF" w:themeColor="hyperlink"/>
      <w:u w:val="single"/>
    </w:rPr>
  </w:style>
  <w:style w:type="paragraph" w:styleId="Paragraphedeliste">
    <w:name w:val="List Paragraph"/>
    <w:basedOn w:val="Normal"/>
    <w:uiPriority w:val="34"/>
    <w:qFormat/>
    <w:rsid w:val="005260A3"/>
    <w:pPr>
      <w:spacing w:after="200" w:line="276" w:lineRule="auto"/>
      <w:ind w:left="720"/>
      <w:contextualSpacing/>
    </w:pPr>
    <w:rPr>
      <w:rFonts w:eastAsiaTheme="minorHAnsi"/>
      <w:sz w:val="22"/>
      <w:szCs w:val="22"/>
      <w:lang w:eastAsia="en-US"/>
    </w:rPr>
  </w:style>
  <w:style w:type="paragraph" w:styleId="Textedebulles">
    <w:name w:val="Balloon Text"/>
    <w:basedOn w:val="Normal"/>
    <w:link w:val="TextedebullesCar"/>
    <w:uiPriority w:val="99"/>
    <w:semiHidden/>
    <w:unhideWhenUsed/>
    <w:rsid w:val="005260A3"/>
    <w:rPr>
      <w:rFonts w:ascii="Lucida Grande" w:hAnsi="Lucida Grande"/>
      <w:sz w:val="18"/>
      <w:szCs w:val="18"/>
    </w:rPr>
  </w:style>
  <w:style w:type="character" w:customStyle="1" w:styleId="TextedebullesCar">
    <w:name w:val="Texte de bulles Car"/>
    <w:basedOn w:val="Policepardfaut"/>
    <w:link w:val="Textedebulles"/>
    <w:uiPriority w:val="99"/>
    <w:semiHidden/>
    <w:rsid w:val="005260A3"/>
    <w:rPr>
      <w:rFonts w:ascii="Lucida Grande" w:hAnsi="Lucida Grande"/>
      <w:sz w:val="18"/>
      <w:szCs w:val="18"/>
    </w:rPr>
  </w:style>
  <w:style w:type="paragraph" w:styleId="En-tte">
    <w:name w:val="header"/>
    <w:basedOn w:val="Normal"/>
    <w:link w:val="En-tteCar"/>
    <w:uiPriority w:val="99"/>
    <w:unhideWhenUsed/>
    <w:rsid w:val="0044311C"/>
    <w:pPr>
      <w:tabs>
        <w:tab w:val="center" w:pos="4536"/>
        <w:tab w:val="right" w:pos="9072"/>
      </w:tabs>
    </w:pPr>
  </w:style>
  <w:style w:type="character" w:customStyle="1" w:styleId="En-tteCar">
    <w:name w:val="En-tête Car"/>
    <w:basedOn w:val="Policepardfaut"/>
    <w:link w:val="En-tte"/>
    <w:uiPriority w:val="99"/>
    <w:rsid w:val="0044311C"/>
  </w:style>
  <w:style w:type="paragraph" w:styleId="Pieddepage">
    <w:name w:val="footer"/>
    <w:basedOn w:val="Normal"/>
    <w:link w:val="PieddepageCar"/>
    <w:uiPriority w:val="99"/>
    <w:unhideWhenUsed/>
    <w:rsid w:val="0044311C"/>
    <w:pPr>
      <w:tabs>
        <w:tab w:val="center" w:pos="4536"/>
        <w:tab w:val="right" w:pos="9072"/>
      </w:tabs>
    </w:pPr>
  </w:style>
  <w:style w:type="character" w:customStyle="1" w:styleId="PieddepageCar">
    <w:name w:val="Pied de page Car"/>
    <w:basedOn w:val="Policepardfaut"/>
    <w:link w:val="Pieddepage"/>
    <w:uiPriority w:val="99"/>
    <w:rsid w:val="00443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9774">
      <w:bodyDiv w:val="1"/>
      <w:marLeft w:val="0"/>
      <w:marRight w:val="0"/>
      <w:marTop w:val="0"/>
      <w:marBottom w:val="0"/>
      <w:divBdr>
        <w:top w:val="none" w:sz="0" w:space="0" w:color="auto"/>
        <w:left w:val="none" w:sz="0" w:space="0" w:color="auto"/>
        <w:bottom w:val="none" w:sz="0" w:space="0" w:color="auto"/>
        <w:right w:val="none" w:sz="0" w:space="0" w:color="auto"/>
      </w:divBdr>
    </w:div>
    <w:div w:id="403914185">
      <w:bodyDiv w:val="1"/>
      <w:marLeft w:val="0"/>
      <w:marRight w:val="0"/>
      <w:marTop w:val="0"/>
      <w:marBottom w:val="0"/>
      <w:divBdr>
        <w:top w:val="none" w:sz="0" w:space="0" w:color="auto"/>
        <w:left w:val="none" w:sz="0" w:space="0" w:color="auto"/>
        <w:bottom w:val="none" w:sz="0" w:space="0" w:color="auto"/>
        <w:right w:val="none" w:sz="0" w:space="0" w:color="auto"/>
      </w:divBdr>
    </w:div>
    <w:div w:id="1440104788">
      <w:bodyDiv w:val="1"/>
      <w:marLeft w:val="0"/>
      <w:marRight w:val="0"/>
      <w:marTop w:val="0"/>
      <w:marBottom w:val="0"/>
      <w:divBdr>
        <w:top w:val="none" w:sz="0" w:space="0" w:color="auto"/>
        <w:left w:val="none" w:sz="0" w:space="0" w:color="auto"/>
        <w:bottom w:val="none" w:sz="0" w:space="0" w:color="auto"/>
        <w:right w:val="none" w:sz="0" w:space="0" w:color="auto"/>
      </w:divBdr>
    </w:div>
    <w:div w:id="1832788262">
      <w:bodyDiv w:val="1"/>
      <w:marLeft w:val="0"/>
      <w:marRight w:val="0"/>
      <w:marTop w:val="0"/>
      <w:marBottom w:val="0"/>
      <w:divBdr>
        <w:top w:val="none" w:sz="0" w:space="0" w:color="auto"/>
        <w:left w:val="none" w:sz="0" w:space="0" w:color="auto"/>
        <w:bottom w:val="none" w:sz="0" w:space="0" w:color="auto"/>
        <w:right w:val="none" w:sz="0" w:space="0" w:color="auto"/>
      </w:divBdr>
    </w:div>
    <w:div w:id="2021077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AlilaPromoteur" TargetMode="External"/><Relationship Id="rId12" Type="http://schemas.openxmlformats.org/officeDocument/2006/relationships/hyperlink" Target="mailto:carinesenft@yahoo.fr" TargetMode="External"/><Relationship Id="rId13" Type="http://schemas.openxmlformats.org/officeDocument/2006/relationships/hyperlink" Target="mailto:charles.vandenboogaerde@csa.eu"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20.jpeg"/><Relationship Id="rId10" Type="http://schemas.openxmlformats.org/officeDocument/2006/relationships/hyperlink" Target="http://www.ali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592</Words>
  <Characters>3258</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dc:creator>
  <cp:keywords/>
  <dc:description/>
  <cp:lastModifiedBy>Carine</cp:lastModifiedBy>
  <cp:revision>3</cp:revision>
  <cp:lastPrinted>2016-01-20T13:09:00Z</cp:lastPrinted>
  <dcterms:created xsi:type="dcterms:W3CDTF">2016-02-29T17:46:00Z</dcterms:created>
  <dcterms:modified xsi:type="dcterms:W3CDTF">2016-02-29T17:54:00Z</dcterms:modified>
</cp:coreProperties>
</file>